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15" w:rsidRDefault="004A6215" w:rsidP="004A6215">
      <w:pPr>
        <w:spacing w:after="0" w:line="240" w:lineRule="auto"/>
        <w:ind w:left="40"/>
        <w:rPr>
          <w:rStyle w:val="30"/>
          <w:rFonts w:eastAsiaTheme="minorHAnsi"/>
          <w:b w:val="0"/>
          <w:bCs w:val="0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</w:rPr>
      </w:pPr>
    </w:p>
    <w:p w:rsidR="004A6215" w:rsidRP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  <w:b/>
          <w:sz w:val="28"/>
          <w:szCs w:val="28"/>
          <w:u w:val="single"/>
        </w:rPr>
      </w:pPr>
      <w:r w:rsidRPr="004A62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 xml:space="preserve"> Патриотическое воспитание </w:t>
      </w:r>
    </w:p>
    <w:p w:rsidR="004A6215" w:rsidRPr="004A6215" w:rsidRDefault="004A6215" w:rsidP="004A6215">
      <w:pPr>
        <w:spacing w:after="0" w:line="240" w:lineRule="auto"/>
        <w:ind w:left="40"/>
        <w:jc w:val="center"/>
        <w:rPr>
          <w:rStyle w:val="40"/>
          <w:rFonts w:eastAsiaTheme="minorHAnsi"/>
          <w:sz w:val="22"/>
          <w:szCs w:val="22"/>
        </w:rPr>
      </w:pPr>
      <w:r w:rsidRPr="004A6215">
        <w:rPr>
          <w:rStyle w:val="40"/>
          <w:rFonts w:eastAsiaTheme="minorHAnsi"/>
          <w:sz w:val="22"/>
          <w:szCs w:val="22"/>
        </w:rPr>
        <w:t>Тематическое направление</w:t>
      </w:r>
    </w:p>
    <w:p w:rsidR="004A6215" w:rsidRDefault="004A6215" w:rsidP="004A6215">
      <w:pPr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A6215" w:rsidRPr="004A6215" w:rsidRDefault="004A6215" w:rsidP="004A6215">
      <w:pPr>
        <w:spacing w:after="0" w:line="240" w:lineRule="auto"/>
        <w:ind w:left="40"/>
        <w:jc w:val="center"/>
        <w:rPr>
          <w:b/>
          <w:sz w:val="28"/>
          <w:szCs w:val="28"/>
          <w:u w:val="single"/>
        </w:rPr>
      </w:pPr>
      <w:r w:rsidRPr="004A621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«Имя героя в памяти потомков»</w:t>
      </w:r>
    </w:p>
    <w:p w:rsidR="004A6215" w:rsidRPr="004A6215" w:rsidRDefault="004A6215" w:rsidP="004A6215">
      <w:pPr>
        <w:spacing w:after="0" w:line="240" w:lineRule="auto"/>
        <w:ind w:left="40"/>
        <w:jc w:val="center"/>
      </w:pPr>
      <w:r w:rsidRPr="004A6215">
        <w:rPr>
          <w:rStyle w:val="40"/>
          <w:rFonts w:eastAsiaTheme="minorHAnsi"/>
          <w:sz w:val="22"/>
          <w:szCs w:val="22"/>
        </w:rPr>
        <w:t>Тема методической разработки</w:t>
      </w: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ind w:right="440"/>
        <w:jc w:val="right"/>
        <w:rPr>
          <w:rStyle w:val="40"/>
          <w:rFonts w:eastAsiaTheme="minorHAnsi"/>
        </w:rPr>
      </w:pPr>
    </w:p>
    <w:p w:rsidR="004A6215" w:rsidRPr="00F66A94" w:rsidRDefault="004A6215" w:rsidP="004A62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66A94">
        <w:rPr>
          <w:rFonts w:ascii="Times New Roman" w:eastAsia="Times New Roman" w:hAnsi="Times New Roman" w:cs="Times New Roman"/>
          <w:sz w:val="24"/>
          <w:szCs w:val="24"/>
        </w:rPr>
        <w:t>Селезнева Оксана Алексеевна, учитель,</w:t>
      </w:r>
    </w:p>
    <w:p w:rsidR="004A6215" w:rsidRPr="00F66A94" w:rsidRDefault="004A6215" w:rsidP="004A6215">
      <w:pPr>
        <w:shd w:val="clear" w:color="auto" w:fill="FFFFFF"/>
        <w:spacing w:after="0" w:line="36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бюджетное </w:t>
      </w:r>
      <w:proofErr w:type="spellStart"/>
      <w:r w:rsidRPr="00F66A94">
        <w:rPr>
          <w:rFonts w:ascii="Times New Roman" w:eastAsia="Times New Roman" w:hAnsi="Times New Roman" w:cs="Times New Roman"/>
          <w:sz w:val="24"/>
          <w:szCs w:val="24"/>
        </w:rPr>
        <w:t>общеобра</w:t>
      </w:r>
      <w:proofErr w:type="spellEnd"/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</w:p>
    <w:p w:rsidR="004A6215" w:rsidRPr="00F66A94" w:rsidRDefault="004A6215" w:rsidP="004A6215">
      <w:pPr>
        <w:shd w:val="clear" w:color="auto" w:fill="FFFFFF"/>
        <w:spacing w:after="0" w:line="36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F66A94">
        <w:rPr>
          <w:rFonts w:ascii="Times New Roman" w:eastAsia="Times New Roman" w:hAnsi="Times New Roman" w:cs="Times New Roman"/>
          <w:sz w:val="24"/>
          <w:szCs w:val="24"/>
        </w:rPr>
        <w:t>зовательное</w:t>
      </w:r>
      <w:proofErr w:type="spellEnd"/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учреждение «</w:t>
      </w:r>
      <w:proofErr w:type="gramStart"/>
      <w:r w:rsidRPr="00F66A94">
        <w:rPr>
          <w:rFonts w:ascii="Times New Roman" w:eastAsia="Times New Roman" w:hAnsi="Times New Roman" w:cs="Times New Roman"/>
          <w:sz w:val="24"/>
          <w:szCs w:val="24"/>
        </w:rPr>
        <w:t>Средняя</w:t>
      </w:r>
      <w:proofErr w:type="gramEnd"/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об </w:t>
      </w:r>
    </w:p>
    <w:p w:rsidR="004A6215" w:rsidRPr="00F66A94" w:rsidRDefault="004A6215" w:rsidP="004A6215">
      <w:pPr>
        <w:shd w:val="clear" w:color="auto" w:fill="FFFFFF"/>
        <w:spacing w:after="0" w:line="36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F66A94">
        <w:rPr>
          <w:rFonts w:ascii="Times New Roman" w:eastAsia="Times New Roman" w:hAnsi="Times New Roman" w:cs="Times New Roman"/>
          <w:sz w:val="24"/>
          <w:szCs w:val="24"/>
        </w:rPr>
        <w:t>щеобразовательная</w:t>
      </w:r>
      <w:proofErr w:type="spellEnd"/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школа №28 имени     </w:t>
      </w:r>
    </w:p>
    <w:p w:rsidR="004A6215" w:rsidRPr="00F66A94" w:rsidRDefault="004A6215" w:rsidP="004A6215">
      <w:pPr>
        <w:shd w:val="clear" w:color="auto" w:fill="FFFFFF"/>
        <w:spacing w:after="0" w:line="363" w:lineRule="atLeast"/>
        <w:jc w:val="center"/>
        <w:rPr>
          <w:rStyle w:val="40"/>
          <w:rFonts w:eastAsiaTheme="minorHAnsi"/>
          <w:color w:val="auto"/>
          <w:lang w:eastAsia="en-US" w:bidi="ar-SA"/>
        </w:rPr>
      </w:pPr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F66A94">
        <w:rPr>
          <w:rFonts w:ascii="Times New Roman" w:eastAsia="Times New Roman" w:hAnsi="Times New Roman" w:cs="Times New Roman"/>
          <w:sz w:val="24"/>
          <w:szCs w:val="24"/>
        </w:rPr>
        <w:t>И.Г.Турищева</w:t>
      </w:r>
      <w:proofErr w:type="spellEnd"/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A94">
        <w:rPr>
          <w:rFonts w:ascii="Times New Roman" w:eastAsia="Times New Roman" w:hAnsi="Times New Roman" w:cs="Times New Roman"/>
          <w:sz w:val="24"/>
          <w:szCs w:val="24"/>
        </w:rPr>
        <w:t>Белоглинского</w:t>
      </w:r>
      <w:proofErr w:type="spellEnd"/>
      <w:r w:rsidRPr="00F66A94">
        <w:rPr>
          <w:rFonts w:ascii="Times New Roman" w:eastAsia="Times New Roman" w:hAnsi="Times New Roman" w:cs="Times New Roman"/>
          <w:sz w:val="24"/>
          <w:szCs w:val="24"/>
        </w:rPr>
        <w:t xml:space="preserve"> района»</w:t>
      </w:r>
    </w:p>
    <w:p w:rsidR="004A6215" w:rsidRDefault="004A6215" w:rsidP="004A6215">
      <w:pPr>
        <w:spacing w:after="0" w:line="240" w:lineRule="auto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jc w:val="right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rPr>
          <w:rStyle w:val="40"/>
          <w:rFonts w:eastAsiaTheme="minorHAnsi"/>
        </w:rPr>
      </w:pPr>
    </w:p>
    <w:p w:rsidR="004A6215" w:rsidRDefault="004A6215" w:rsidP="004A6215">
      <w:pPr>
        <w:spacing w:after="0" w:line="240" w:lineRule="auto"/>
        <w:rPr>
          <w:rStyle w:val="40"/>
          <w:rFonts w:eastAsiaTheme="minorHAnsi"/>
        </w:rPr>
      </w:pPr>
    </w:p>
    <w:p w:rsidR="0043396A" w:rsidRDefault="0043396A" w:rsidP="004A6215">
      <w:pPr>
        <w:spacing w:after="0" w:line="240" w:lineRule="auto"/>
        <w:rPr>
          <w:rStyle w:val="40"/>
          <w:rFonts w:eastAsiaTheme="minorHAnsi"/>
        </w:rPr>
      </w:pPr>
    </w:p>
    <w:p w:rsidR="0043396A" w:rsidRDefault="0043396A" w:rsidP="004A6215">
      <w:pPr>
        <w:spacing w:after="0" w:line="240" w:lineRule="auto"/>
        <w:rPr>
          <w:rStyle w:val="40"/>
          <w:rFonts w:eastAsiaTheme="minorHAnsi"/>
        </w:rPr>
      </w:pPr>
    </w:p>
    <w:p w:rsidR="0043396A" w:rsidRDefault="0043396A" w:rsidP="004A6215">
      <w:pPr>
        <w:spacing w:after="0" w:line="240" w:lineRule="auto"/>
        <w:rPr>
          <w:rStyle w:val="40"/>
          <w:rFonts w:eastAsiaTheme="minorHAnsi"/>
        </w:rPr>
      </w:pPr>
    </w:p>
    <w:p w:rsidR="0043396A" w:rsidRDefault="0043396A" w:rsidP="004A6215">
      <w:pPr>
        <w:spacing w:after="0" w:line="240" w:lineRule="auto"/>
        <w:rPr>
          <w:rStyle w:val="40"/>
          <w:rFonts w:eastAsiaTheme="minorHAnsi"/>
        </w:rPr>
      </w:pPr>
    </w:p>
    <w:p w:rsidR="0043396A" w:rsidRDefault="0043396A" w:rsidP="004A6215">
      <w:pPr>
        <w:spacing w:after="0" w:line="240" w:lineRule="auto"/>
        <w:rPr>
          <w:rStyle w:val="40"/>
          <w:rFonts w:eastAsiaTheme="minorHAnsi"/>
        </w:rPr>
      </w:pPr>
    </w:p>
    <w:p w:rsidR="0043396A" w:rsidRDefault="0043396A" w:rsidP="004A6215">
      <w:pPr>
        <w:spacing w:after="0" w:line="240" w:lineRule="auto"/>
        <w:rPr>
          <w:rStyle w:val="40"/>
          <w:rFonts w:eastAsiaTheme="minorHAnsi"/>
        </w:rPr>
      </w:pPr>
    </w:p>
    <w:p w:rsidR="004A6215" w:rsidRPr="004A6215" w:rsidRDefault="004A6215" w:rsidP="004A621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Style w:val="40"/>
          <w:rFonts w:eastAsiaTheme="minorHAnsi"/>
        </w:rPr>
        <w:t>2021 год</w:t>
      </w:r>
    </w:p>
    <w:p w:rsidR="004A6215" w:rsidRDefault="004A6215" w:rsidP="00446F1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6215" w:rsidRPr="00446F11" w:rsidRDefault="004A6215" w:rsidP="00446F1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0A0E" w:rsidRPr="006203CB" w:rsidRDefault="002A0A0E" w:rsidP="002A0A0E">
      <w:pPr>
        <w:widowControl w:val="0"/>
        <w:numPr>
          <w:ilvl w:val="0"/>
          <w:numId w:val="1"/>
        </w:numPr>
        <w:tabs>
          <w:tab w:val="left" w:pos="1134"/>
        </w:tabs>
        <w:spacing w:after="0" w:line="322" w:lineRule="exact"/>
        <w:ind w:firstLine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  <w:r>
        <w:rPr>
          <w:rStyle w:val="20"/>
          <w:rFonts w:eastAsiaTheme="minorHAnsi"/>
        </w:rPr>
        <w:t>Пояснительная записка.</w:t>
      </w:r>
    </w:p>
    <w:p w:rsidR="002A0A0E" w:rsidRPr="006203CB" w:rsidRDefault="002A0A0E" w:rsidP="002A0A0E">
      <w:pPr>
        <w:widowControl w:val="0"/>
        <w:tabs>
          <w:tab w:val="left" w:pos="1134"/>
        </w:tabs>
        <w:spacing w:after="0" w:line="322" w:lineRule="exact"/>
        <w:ind w:left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</w:p>
    <w:p w:rsidR="002A0A0E" w:rsidRPr="004E79A9" w:rsidRDefault="002A0A0E" w:rsidP="002A0A0E">
      <w:pPr>
        <w:pStyle w:val="a4"/>
        <w:jc w:val="both"/>
        <w:rPr>
          <w:rStyle w:val="CharAttribute484"/>
          <w:rFonts w:eastAsia="№Е" w:hAnsi="Times New Roman" w:cs="Times New Roman"/>
          <w:i w:val="0"/>
          <w:szCs w:val="28"/>
        </w:rPr>
      </w:pPr>
      <w:r w:rsidRPr="004E79A9">
        <w:rPr>
          <w:rFonts w:ascii="Times New Roman" w:hAnsi="Times New Roman" w:cs="Times New Roman"/>
          <w:sz w:val="28"/>
          <w:szCs w:val="28"/>
        </w:rPr>
        <w:t>Методическая разработка представляет собой цикл внеклассных мероприятий по гражданско-патриотическому воспитанию.</w:t>
      </w:r>
      <w:r w:rsidRPr="004E79A9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4E79A9">
        <w:rPr>
          <w:rFonts w:ascii="Times New Roman" w:hAnsi="Times New Roman" w:cs="Times New Roman"/>
          <w:bCs/>
          <w:sz w:val="28"/>
          <w:szCs w:val="28"/>
        </w:rPr>
        <w:t>Составлена</w:t>
      </w:r>
      <w:proofErr w:type="gramEnd"/>
      <w:r w:rsidRPr="004E79A9">
        <w:rPr>
          <w:rFonts w:ascii="Times New Roman" w:hAnsi="Times New Roman" w:cs="Times New Roman"/>
          <w:bCs/>
          <w:sz w:val="28"/>
          <w:szCs w:val="28"/>
        </w:rPr>
        <w:t xml:space="preserve"> на основ</w:t>
      </w:r>
      <w:r w:rsidRPr="004E79A9">
        <w:rPr>
          <w:rFonts w:ascii="Times New Roman" w:hAnsi="Times New Roman" w:cs="Times New Roman"/>
          <w:bCs/>
          <w:sz w:val="28"/>
          <w:szCs w:val="28"/>
        </w:rPr>
        <w:t>а</w:t>
      </w:r>
      <w:r w:rsidRPr="004E79A9">
        <w:rPr>
          <w:rFonts w:ascii="Times New Roman" w:hAnsi="Times New Roman" w:cs="Times New Roman"/>
          <w:bCs/>
          <w:sz w:val="28"/>
          <w:szCs w:val="28"/>
        </w:rPr>
        <w:t>нии</w:t>
      </w:r>
      <w:r w:rsidRPr="004E79A9">
        <w:rPr>
          <w:rStyle w:val="apple-converted-space"/>
          <w:bCs/>
          <w:color w:val="000000"/>
          <w:sz w:val="28"/>
          <w:szCs w:val="28"/>
        </w:rPr>
        <w:t> </w:t>
      </w:r>
      <w:r w:rsidRPr="004E79A9">
        <w:rPr>
          <w:rFonts w:ascii="Times New Roman" w:hAnsi="Times New Roman" w:cs="Times New Roman"/>
          <w:sz w:val="28"/>
          <w:szCs w:val="28"/>
        </w:rPr>
        <w:t>Федерального Закона № 273-ФЗ от 21 декабря 2012 года «Об образовании в Российской Федерации»,  а также Программы воспитания и социализации уч</w:t>
      </w:r>
      <w:r w:rsidRPr="004E79A9">
        <w:rPr>
          <w:rFonts w:ascii="Times New Roman" w:hAnsi="Times New Roman" w:cs="Times New Roman"/>
          <w:sz w:val="28"/>
          <w:szCs w:val="28"/>
        </w:rPr>
        <w:t>а</w:t>
      </w:r>
      <w:r w:rsidRPr="004E79A9">
        <w:rPr>
          <w:rFonts w:ascii="Times New Roman" w:hAnsi="Times New Roman" w:cs="Times New Roman"/>
          <w:sz w:val="28"/>
          <w:szCs w:val="28"/>
        </w:rPr>
        <w:t>щихся МБОУ СОШ№28,</w:t>
      </w:r>
      <w:r w:rsidRPr="004E79A9">
        <w:rPr>
          <w:rStyle w:val="apple-converted-space"/>
          <w:sz w:val="28"/>
          <w:szCs w:val="28"/>
        </w:rPr>
        <w:t> </w:t>
      </w:r>
      <w:r w:rsidRPr="004E79A9">
        <w:rPr>
          <w:rFonts w:ascii="Times New Roman" w:hAnsi="Times New Roman" w:cs="Times New Roman"/>
          <w:sz w:val="28"/>
          <w:szCs w:val="28"/>
        </w:rPr>
        <w:t>органично встраивается в систему воспитательной р</w:t>
      </w:r>
      <w:r w:rsidRPr="004E79A9">
        <w:rPr>
          <w:rFonts w:ascii="Times New Roman" w:hAnsi="Times New Roman" w:cs="Times New Roman"/>
          <w:sz w:val="28"/>
          <w:szCs w:val="28"/>
        </w:rPr>
        <w:t>а</w:t>
      </w:r>
      <w:r w:rsidRPr="004E79A9">
        <w:rPr>
          <w:rFonts w:ascii="Times New Roman" w:hAnsi="Times New Roman" w:cs="Times New Roman"/>
          <w:sz w:val="28"/>
          <w:szCs w:val="28"/>
        </w:rPr>
        <w:t>боты образовательного учреждения. Разработка включает цикл мероприятий, посвященных памятным датам, связанным с увековечиванием подвигов героев Великой Отечественной войны 1941-1945 года и героев современной истории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E79A9">
        <w:rPr>
          <w:rStyle w:val="apple-converted-space"/>
          <w:rFonts w:eastAsia="№Е"/>
          <w:sz w:val="28"/>
          <w:szCs w:val="28"/>
        </w:rPr>
        <w:t xml:space="preserve"> </w:t>
      </w:r>
      <w:proofErr w:type="gramStart"/>
      <w:r>
        <w:rPr>
          <w:rStyle w:val="CharAttribute484"/>
          <w:rFonts w:eastAsia="№Е" w:hAnsi="Times New Roman" w:cs="Times New Roman"/>
          <w:szCs w:val="28"/>
        </w:rPr>
        <w:t>К</w:t>
      </w:r>
      <w:r w:rsidRPr="004E79A9">
        <w:rPr>
          <w:rStyle w:val="CharAttribute484"/>
          <w:rFonts w:eastAsia="№Е" w:hAnsi="Times New Roman" w:cs="Times New Roman"/>
          <w:szCs w:val="28"/>
        </w:rPr>
        <w:t xml:space="preserve"> своему отечеству, своей малой и большой Родине как месту, в котором ч</w:t>
      </w:r>
      <w:r w:rsidRPr="004E79A9">
        <w:rPr>
          <w:rStyle w:val="CharAttribute484"/>
          <w:rFonts w:eastAsia="№Е" w:hAnsi="Times New Roman" w:cs="Times New Roman"/>
          <w:szCs w:val="28"/>
        </w:rPr>
        <w:t>е</w:t>
      </w:r>
      <w:r w:rsidRPr="004E79A9">
        <w:rPr>
          <w:rStyle w:val="CharAttribute484"/>
          <w:rFonts w:eastAsia="№Е" w:hAnsi="Times New Roman" w:cs="Times New Roman"/>
          <w:szCs w:val="28"/>
        </w:rPr>
        <w:t>ловек вырос и познал первые радости и неудачи, которая завещана ему пре</w:t>
      </w:r>
      <w:r w:rsidRPr="004E79A9">
        <w:rPr>
          <w:rStyle w:val="CharAttribute484"/>
          <w:rFonts w:eastAsia="№Е" w:hAnsi="Times New Roman" w:cs="Times New Roman"/>
          <w:szCs w:val="28"/>
        </w:rPr>
        <w:t>д</w:t>
      </w:r>
      <w:r>
        <w:rPr>
          <w:rStyle w:val="CharAttribute484"/>
          <w:rFonts w:eastAsia="№Е" w:hAnsi="Times New Roman" w:cs="Times New Roman"/>
          <w:szCs w:val="28"/>
        </w:rPr>
        <w:t>ками и которую нужно оберегать.</w:t>
      </w:r>
      <w:proofErr w:type="gramEnd"/>
    </w:p>
    <w:p w:rsidR="002A0A0E" w:rsidRPr="004E79A9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A0A0E" w:rsidRDefault="002A0A0E" w:rsidP="002A0A0E">
      <w:pPr>
        <w:widowControl w:val="0"/>
        <w:tabs>
          <w:tab w:val="left" w:pos="1134"/>
        </w:tabs>
        <w:spacing w:after="0" w:line="322" w:lineRule="exact"/>
        <w:ind w:left="780"/>
        <w:jc w:val="both"/>
      </w:pPr>
    </w:p>
    <w:p w:rsidR="002A0A0E" w:rsidRPr="006203CB" w:rsidRDefault="002A0A0E" w:rsidP="002A0A0E">
      <w:pPr>
        <w:widowControl w:val="0"/>
        <w:numPr>
          <w:ilvl w:val="1"/>
          <w:numId w:val="1"/>
        </w:numPr>
        <w:tabs>
          <w:tab w:val="left" w:pos="1364"/>
        </w:tabs>
        <w:spacing w:after="0" w:line="322" w:lineRule="exact"/>
        <w:ind w:firstLine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  <w:r>
        <w:rPr>
          <w:rStyle w:val="20"/>
          <w:rFonts w:eastAsiaTheme="minorHAnsi"/>
        </w:rPr>
        <w:t>Тематическое направление.</w:t>
      </w:r>
    </w:p>
    <w:p w:rsidR="002A0A0E" w:rsidRDefault="002A0A0E" w:rsidP="002A0A0E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</w:t>
      </w:r>
    </w:p>
    <w:p w:rsidR="002A0A0E" w:rsidRPr="006203CB" w:rsidRDefault="002A0A0E" w:rsidP="002A0A0E">
      <w:pPr>
        <w:pStyle w:val="a5"/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</w:t>
      </w:r>
      <w:r w:rsidRPr="006203C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атриотическое воспитание </w:t>
      </w:r>
    </w:p>
    <w:p w:rsidR="002A0A0E" w:rsidRDefault="002A0A0E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</w:pPr>
    </w:p>
    <w:p w:rsidR="002A0A0E" w:rsidRPr="006203CB" w:rsidRDefault="002A0A0E" w:rsidP="002A0A0E">
      <w:pPr>
        <w:widowControl w:val="0"/>
        <w:numPr>
          <w:ilvl w:val="1"/>
          <w:numId w:val="1"/>
        </w:numPr>
        <w:tabs>
          <w:tab w:val="left" w:pos="1364"/>
        </w:tabs>
        <w:spacing w:after="0" w:line="322" w:lineRule="exact"/>
        <w:ind w:firstLine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  <w:r>
        <w:rPr>
          <w:rStyle w:val="20"/>
          <w:rFonts w:eastAsiaTheme="minorHAnsi"/>
        </w:rPr>
        <w:t>Тема воспитательного мероприятия и обоснование ее выбора (акт</w:t>
      </w:r>
      <w:r>
        <w:rPr>
          <w:rStyle w:val="20"/>
          <w:rFonts w:eastAsiaTheme="minorHAnsi"/>
        </w:rPr>
        <w:t>у</w:t>
      </w:r>
      <w:r>
        <w:rPr>
          <w:rStyle w:val="20"/>
          <w:rFonts w:eastAsiaTheme="minorHAnsi"/>
        </w:rPr>
        <w:t>альность).</w:t>
      </w:r>
    </w:p>
    <w:p w:rsidR="002A0A0E" w:rsidRDefault="002A0A0E" w:rsidP="002A0A0E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03CB">
        <w:rPr>
          <w:rFonts w:ascii="Times New Roman" w:eastAsia="Times New Roman" w:hAnsi="Times New Roman" w:cs="Times New Roman"/>
          <w:sz w:val="28"/>
          <w:szCs w:val="28"/>
        </w:rPr>
        <w:t>«Имя героя в памяти потомков»</w:t>
      </w:r>
    </w:p>
    <w:p w:rsidR="002A0A0E" w:rsidRPr="00D5402F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D5402F">
        <w:rPr>
          <w:rStyle w:val="20"/>
          <w:rFonts w:eastAsiaTheme="minorHAnsi"/>
        </w:rPr>
        <w:t>Актуальность</w:t>
      </w:r>
      <w:r w:rsidRPr="00D5402F">
        <w:rPr>
          <w:rFonts w:ascii="Times New Roman" w:hAnsi="Times New Roman" w:cs="Times New Roman"/>
          <w:sz w:val="28"/>
          <w:szCs w:val="28"/>
        </w:rPr>
        <w:t xml:space="preserve"> данной разработки состоит в том, что патриотизм - одна из на</w:t>
      </w:r>
      <w:r w:rsidRPr="00D5402F">
        <w:rPr>
          <w:rFonts w:ascii="Times New Roman" w:hAnsi="Times New Roman" w:cs="Times New Roman"/>
          <w:sz w:val="28"/>
          <w:szCs w:val="28"/>
        </w:rPr>
        <w:t>и</w:t>
      </w:r>
      <w:r w:rsidRPr="00D5402F">
        <w:rPr>
          <w:rFonts w:ascii="Times New Roman" w:hAnsi="Times New Roman" w:cs="Times New Roman"/>
          <w:sz w:val="28"/>
          <w:szCs w:val="28"/>
        </w:rPr>
        <w:t>более значимых непреходящих ценностей, важнейшее духовное достояние личности, основа сохранения государственности и территориальной целостн</w:t>
      </w:r>
      <w:r w:rsidRPr="00D5402F">
        <w:rPr>
          <w:rFonts w:ascii="Times New Roman" w:hAnsi="Times New Roman" w:cs="Times New Roman"/>
          <w:sz w:val="28"/>
          <w:szCs w:val="28"/>
        </w:rPr>
        <w:t>о</w:t>
      </w:r>
      <w:r w:rsidRPr="00D5402F">
        <w:rPr>
          <w:rFonts w:ascii="Times New Roman" w:hAnsi="Times New Roman" w:cs="Times New Roman"/>
          <w:sz w:val="28"/>
          <w:szCs w:val="28"/>
        </w:rPr>
        <w:t>сти страны. Возрождение и сохранение духовно – нравственных традиций, приобщение воспитанников к историческому прошлому Родины, воспитание патриотизма, активной гражданской позиции, формирование личности, спосо</w:t>
      </w:r>
      <w:r w:rsidRPr="00D5402F">
        <w:rPr>
          <w:rFonts w:ascii="Times New Roman" w:hAnsi="Times New Roman" w:cs="Times New Roman"/>
          <w:sz w:val="28"/>
          <w:szCs w:val="28"/>
        </w:rPr>
        <w:t>б</w:t>
      </w:r>
      <w:r w:rsidRPr="00D5402F">
        <w:rPr>
          <w:rFonts w:ascii="Times New Roman" w:hAnsi="Times New Roman" w:cs="Times New Roman"/>
          <w:sz w:val="28"/>
          <w:szCs w:val="28"/>
        </w:rPr>
        <w:t>ной противостоять современным вызовам и угрозам – наиболее важная задача на современном этапе.</w:t>
      </w:r>
    </w:p>
    <w:p w:rsidR="002A0A0E" w:rsidRPr="006203CB" w:rsidRDefault="002A0A0E" w:rsidP="002A0A0E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Default="002A0A0E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</w:pPr>
    </w:p>
    <w:p w:rsidR="002A0A0E" w:rsidRPr="006203CB" w:rsidRDefault="002A0A0E" w:rsidP="002A0A0E">
      <w:pPr>
        <w:widowControl w:val="0"/>
        <w:numPr>
          <w:ilvl w:val="1"/>
          <w:numId w:val="1"/>
        </w:numPr>
        <w:tabs>
          <w:tab w:val="left" w:pos="1364"/>
        </w:tabs>
        <w:spacing w:after="0" w:line="322" w:lineRule="exact"/>
        <w:ind w:firstLine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  <w:r>
        <w:rPr>
          <w:rStyle w:val="20"/>
          <w:rFonts w:eastAsiaTheme="minorHAnsi"/>
        </w:rPr>
        <w:t>Целевая аудитория воспитательного мероприятия (с указанием во</w:t>
      </w:r>
      <w:r>
        <w:rPr>
          <w:rStyle w:val="20"/>
          <w:rFonts w:eastAsiaTheme="minorHAnsi"/>
        </w:rPr>
        <w:t>з</w:t>
      </w:r>
      <w:r>
        <w:rPr>
          <w:rStyle w:val="20"/>
          <w:rFonts w:eastAsiaTheme="minorHAnsi"/>
        </w:rPr>
        <w:t>раста/класса).</w:t>
      </w:r>
    </w:p>
    <w:p w:rsidR="002A0A0E" w:rsidRPr="00541DC3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41DC3">
        <w:rPr>
          <w:rFonts w:ascii="Times New Roman" w:hAnsi="Times New Roman" w:cs="Times New Roman"/>
          <w:sz w:val="28"/>
          <w:szCs w:val="28"/>
        </w:rPr>
        <w:t>Методическая разработка может быть использована при подготовке и провед</w:t>
      </w:r>
      <w:r w:rsidRPr="00541DC3">
        <w:rPr>
          <w:rFonts w:ascii="Times New Roman" w:hAnsi="Times New Roman" w:cs="Times New Roman"/>
          <w:sz w:val="28"/>
          <w:szCs w:val="28"/>
        </w:rPr>
        <w:t>е</w:t>
      </w:r>
      <w:r w:rsidRPr="00541DC3">
        <w:rPr>
          <w:rFonts w:ascii="Times New Roman" w:hAnsi="Times New Roman" w:cs="Times New Roman"/>
          <w:sz w:val="28"/>
          <w:szCs w:val="28"/>
        </w:rPr>
        <w:t>нии внеклассных мероприятий с воспитанниками 5-9 классов общеобразов</w:t>
      </w:r>
      <w:r w:rsidRPr="00541DC3">
        <w:rPr>
          <w:rFonts w:ascii="Times New Roman" w:hAnsi="Times New Roman" w:cs="Times New Roman"/>
          <w:sz w:val="28"/>
          <w:szCs w:val="28"/>
        </w:rPr>
        <w:t>а</w:t>
      </w:r>
      <w:r w:rsidRPr="00541DC3">
        <w:rPr>
          <w:rFonts w:ascii="Times New Roman" w:hAnsi="Times New Roman" w:cs="Times New Roman"/>
          <w:sz w:val="28"/>
          <w:szCs w:val="28"/>
        </w:rPr>
        <w:t>тельных учреждений.</w:t>
      </w:r>
    </w:p>
    <w:p w:rsidR="002A0A0E" w:rsidRDefault="002A0A0E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</w:pPr>
    </w:p>
    <w:p w:rsidR="002A0A0E" w:rsidRPr="00541DC3" w:rsidRDefault="002A0A0E" w:rsidP="002A0A0E">
      <w:pPr>
        <w:widowControl w:val="0"/>
        <w:numPr>
          <w:ilvl w:val="1"/>
          <w:numId w:val="1"/>
        </w:numPr>
        <w:tabs>
          <w:tab w:val="left" w:pos="1364"/>
        </w:tabs>
        <w:spacing w:after="0" w:line="322" w:lineRule="exact"/>
        <w:ind w:firstLine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  <w:r>
        <w:rPr>
          <w:rStyle w:val="20"/>
          <w:rFonts w:eastAsiaTheme="minorHAnsi"/>
        </w:rPr>
        <w:t>Роль и место воспитательного мероприятия в системе работы клас</w:t>
      </w:r>
      <w:r>
        <w:rPr>
          <w:rStyle w:val="20"/>
          <w:rFonts w:eastAsiaTheme="minorHAnsi"/>
        </w:rPr>
        <w:t>с</w:t>
      </w:r>
      <w:r>
        <w:rPr>
          <w:rStyle w:val="20"/>
          <w:rFonts w:eastAsiaTheme="minorHAnsi"/>
        </w:rPr>
        <w:t>ного руководителя (связь с другими мероприятиями, преемственность).</w:t>
      </w:r>
    </w:p>
    <w:p w:rsidR="002A0A0E" w:rsidRPr="00541DC3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D42E5">
        <w:rPr>
          <w:rFonts w:ascii="Times New Roman" w:hAnsi="Times New Roman" w:cs="Times New Roman"/>
          <w:bCs/>
          <w:sz w:val="28"/>
          <w:szCs w:val="28"/>
        </w:rPr>
        <w:t>Цель</w:t>
      </w:r>
      <w:r w:rsidRPr="00CD42E5">
        <w:rPr>
          <w:rStyle w:val="apple-converted-space"/>
          <w:bCs/>
          <w:color w:val="000000"/>
          <w:sz w:val="28"/>
          <w:szCs w:val="28"/>
        </w:rPr>
        <w:t> </w:t>
      </w:r>
      <w:r w:rsidRPr="00541DC3">
        <w:rPr>
          <w:rFonts w:ascii="Times New Roman" w:hAnsi="Times New Roman" w:cs="Times New Roman"/>
          <w:sz w:val="28"/>
          <w:szCs w:val="28"/>
        </w:rPr>
        <w:t>данной методической разработки – распространение опыта работы по подготовке и проведению внеклассных мероприятий, направленных на форм</w:t>
      </w:r>
      <w:r w:rsidRPr="00541DC3">
        <w:rPr>
          <w:rFonts w:ascii="Times New Roman" w:hAnsi="Times New Roman" w:cs="Times New Roman"/>
          <w:sz w:val="28"/>
          <w:szCs w:val="28"/>
        </w:rPr>
        <w:t>и</w:t>
      </w:r>
      <w:r w:rsidRPr="00541DC3">
        <w:rPr>
          <w:rFonts w:ascii="Times New Roman" w:hAnsi="Times New Roman" w:cs="Times New Roman"/>
          <w:sz w:val="28"/>
          <w:szCs w:val="28"/>
        </w:rPr>
        <w:lastRenderedPageBreak/>
        <w:t>рование чувства патриотизма, духовно-нравственных качеств на примере по</w:t>
      </w:r>
      <w:r w:rsidRPr="00541DC3">
        <w:rPr>
          <w:rFonts w:ascii="Times New Roman" w:hAnsi="Times New Roman" w:cs="Times New Roman"/>
          <w:sz w:val="28"/>
          <w:szCs w:val="28"/>
        </w:rPr>
        <w:t>д</w:t>
      </w:r>
      <w:r w:rsidRPr="00541DC3">
        <w:rPr>
          <w:rFonts w:ascii="Times New Roman" w:hAnsi="Times New Roman" w:cs="Times New Roman"/>
          <w:sz w:val="28"/>
          <w:szCs w:val="28"/>
        </w:rPr>
        <w:t>вигов героев-защитников Отечества.</w:t>
      </w:r>
    </w:p>
    <w:p w:rsidR="002A0A0E" w:rsidRPr="00541DC3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D42E5">
        <w:rPr>
          <w:rFonts w:ascii="Times New Roman" w:hAnsi="Times New Roman" w:cs="Times New Roman"/>
          <w:bCs/>
          <w:sz w:val="28"/>
          <w:szCs w:val="28"/>
        </w:rPr>
        <w:t>Задачи:</w:t>
      </w:r>
      <w:r w:rsidRPr="00541DC3">
        <w:rPr>
          <w:rStyle w:val="apple-converted-space"/>
          <w:color w:val="000000"/>
          <w:sz w:val="28"/>
          <w:szCs w:val="28"/>
        </w:rPr>
        <w:t> </w:t>
      </w:r>
      <w:r w:rsidRPr="00541DC3">
        <w:rPr>
          <w:rFonts w:ascii="Times New Roman" w:hAnsi="Times New Roman" w:cs="Times New Roman"/>
          <w:sz w:val="28"/>
          <w:szCs w:val="28"/>
        </w:rPr>
        <w:t>на основе содержания сценариев внеклассных мероприятий формир</w:t>
      </w:r>
      <w:r w:rsidRPr="00541DC3">
        <w:rPr>
          <w:rFonts w:ascii="Times New Roman" w:hAnsi="Times New Roman" w:cs="Times New Roman"/>
          <w:sz w:val="28"/>
          <w:szCs w:val="28"/>
        </w:rPr>
        <w:t>о</w:t>
      </w:r>
      <w:r w:rsidRPr="00541DC3">
        <w:rPr>
          <w:rFonts w:ascii="Times New Roman" w:hAnsi="Times New Roman" w:cs="Times New Roman"/>
          <w:sz w:val="28"/>
          <w:szCs w:val="28"/>
        </w:rPr>
        <w:t>вать патриотическое сознание,</w:t>
      </w:r>
      <w:r w:rsidRPr="00541DC3">
        <w:rPr>
          <w:rStyle w:val="apple-converted-space"/>
          <w:color w:val="000000"/>
          <w:sz w:val="28"/>
          <w:szCs w:val="28"/>
        </w:rPr>
        <w:t> </w:t>
      </w:r>
      <w:r w:rsidRPr="00541DC3">
        <w:rPr>
          <w:rFonts w:ascii="Times New Roman" w:hAnsi="Times New Roman" w:cs="Times New Roman"/>
          <w:sz w:val="28"/>
          <w:szCs w:val="28"/>
        </w:rPr>
        <w:t>вызвать эмоциональный отклик, соответству</w:t>
      </w:r>
      <w:r w:rsidRPr="00541DC3">
        <w:rPr>
          <w:rFonts w:ascii="Times New Roman" w:hAnsi="Times New Roman" w:cs="Times New Roman"/>
          <w:sz w:val="28"/>
          <w:szCs w:val="28"/>
        </w:rPr>
        <w:t>ю</w:t>
      </w:r>
      <w:r w:rsidRPr="00541DC3">
        <w:rPr>
          <w:rFonts w:ascii="Times New Roman" w:hAnsi="Times New Roman" w:cs="Times New Roman"/>
          <w:sz w:val="28"/>
          <w:szCs w:val="28"/>
        </w:rPr>
        <w:t>щий художественному материалу, стремление воспитывать в себе качества, присущие будущему защитнику Отечества.</w:t>
      </w:r>
    </w:p>
    <w:p w:rsidR="002A0A0E" w:rsidRDefault="002A0A0E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</w:pPr>
    </w:p>
    <w:p w:rsidR="002A0A0E" w:rsidRPr="00D5402F" w:rsidRDefault="002A0A0E" w:rsidP="002A0A0E">
      <w:pPr>
        <w:widowControl w:val="0"/>
        <w:numPr>
          <w:ilvl w:val="1"/>
          <w:numId w:val="1"/>
        </w:numPr>
        <w:tabs>
          <w:tab w:val="left" w:pos="1364"/>
        </w:tabs>
        <w:spacing w:after="0" w:line="322" w:lineRule="exact"/>
        <w:ind w:firstLine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  <w:r>
        <w:rPr>
          <w:rStyle w:val="20"/>
          <w:rFonts w:eastAsiaTheme="minorHAnsi"/>
        </w:rPr>
        <w:t>Цель, задачи и планируемые результаты воспитательного меропри</w:t>
      </w:r>
      <w:r>
        <w:rPr>
          <w:rStyle w:val="20"/>
          <w:rFonts w:eastAsiaTheme="minorHAnsi"/>
        </w:rPr>
        <w:t>я</w:t>
      </w:r>
      <w:r>
        <w:rPr>
          <w:rStyle w:val="20"/>
          <w:rFonts w:eastAsiaTheme="minorHAnsi"/>
        </w:rPr>
        <w:t xml:space="preserve">тия </w:t>
      </w:r>
    </w:p>
    <w:p w:rsidR="002A0A0E" w:rsidRPr="00541DC3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D42E5">
        <w:rPr>
          <w:rFonts w:ascii="Times New Roman" w:hAnsi="Times New Roman" w:cs="Times New Roman"/>
          <w:bCs/>
          <w:sz w:val="28"/>
          <w:szCs w:val="28"/>
        </w:rPr>
        <w:t>Цель:</w:t>
      </w:r>
      <w:r w:rsidRPr="00541DC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41DC3">
        <w:rPr>
          <w:rFonts w:ascii="Times New Roman" w:hAnsi="Times New Roman" w:cs="Times New Roman"/>
          <w:sz w:val="28"/>
          <w:szCs w:val="28"/>
        </w:rPr>
        <w:t>формирование чувства патриотизма, глубокой признательности тем, кто наравне с взрослыми отстоял город, проявляя стойкость, мужество, героизм.</w:t>
      </w:r>
    </w:p>
    <w:p w:rsidR="002A0A0E" w:rsidRPr="00CD42E5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D42E5">
        <w:rPr>
          <w:rFonts w:ascii="Times New Roman" w:hAnsi="Times New Roman" w:cs="Times New Roman"/>
          <w:bCs/>
          <w:sz w:val="28"/>
          <w:szCs w:val="28"/>
        </w:rPr>
        <w:t>Задачи:</w:t>
      </w:r>
    </w:p>
    <w:p w:rsidR="002A0A0E" w:rsidRPr="00541DC3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41DC3">
        <w:rPr>
          <w:rFonts w:ascii="Times New Roman" w:hAnsi="Times New Roman" w:cs="Times New Roman"/>
          <w:sz w:val="28"/>
          <w:szCs w:val="28"/>
        </w:rPr>
        <w:t>Расширить представление 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541DC3">
        <w:rPr>
          <w:rFonts w:ascii="Times New Roman" w:hAnsi="Times New Roman" w:cs="Times New Roman"/>
          <w:sz w:val="28"/>
          <w:szCs w:val="28"/>
        </w:rPr>
        <w:t xml:space="preserve"> о подвиге</w:t>
      </w:r>
      <w:r w:rsidRPr="00541DC3">
        <w:rPr>
          <w:rStyle w:val="apple-converted-space"/>
          <w:color w:val="000000"/>
          <w:sz w:val="28"/>
          <w:szCs w:val="28"/>
        </w:rPr>
        <w:t> </w:t>
      </w:r>
      <w:r w:rsidRPr="00CD42E5">
        <w:rPr>
          <w:rFonts w:ascii="Times New Roman" w:hAnsi="Times New Roman" w:cs="Times New Roman"/>
          <w:sz w:val="28"/>
          <w:szCs w:val="28"/>
        </w:rPr>
        <w:t>героев</w:t>
      </w:r>
      <w:r w:rsidRPr="00541DC3">
        <w:rPr>
          <w:rFonts w:ascii="Times New Roman" w:hAnsi="Times New Roman" w:cs="Times New Roman"/>
          <w:sz w:val="28"/>
          <w:szCs w:val="28"/>
        </w:rPr>
        <w:t> в годы Великой Отечес</w:t>
      </w:r>
      <w:r w:rsidRPr="00541DC3">
        <w:rPr>
          <w:rFonts w:ascii="Times New Roman" w:hAnsi="Times New Roman" w:cs="Times New Roman"/>
          <w:sz w:val="28"/>
          <w:szCs w:val="28"/>
        </w:rPr>
        <w:t>т</w:t>
      </w:r>
      <w:r w:rsidRPr="00541DC3">
        <w:rPr>
          <w:rFonts w:ascii="Times New Roman" w:hAnsi="Times New Roman" w:cs="Times New Roman"/>
          <w:sz w:val="28"/>
          <w:szCs w:val="28"/>
        </w:rPr>
        <w:t>венной войны 1941-1945г; </w:t>
      </w:r>
    </w:p>
    <w:p w:rsidR="002A0A0E" w:rsidRPr="00541DC3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41DC3">
        <w:rPr>
          <w:rFonts w:ascii="Times New Roman" w:hAnsi="Times New Roman" w:cs="Times New Roman"/>
          <w:sz w:val="28"/>
          <w:szCs w:val="28"/>
        </w:rPr>
        <w:t>Формировать нравственные понятия: героизм, мужество, стойкость, преда</w:t>
      </w:r>
      <w:r w:rsidRPr="00541DC3">
        <w:rPr>
          <w:rFonts w:ascii="Times New Roman" w:hAnsi="Times New Roman" w:cs="Times New Roman"/>
          <w:sz w:val="28"/>
          <w:szCs w:val="28"/>
        </w:rPr>
        <w:t>н</w:t>
      </w:r>
      <w:r w:rsidRPr="00541DC3">
        <w:rPr>
          <w:rFonts w:ascii="Times New Roman" w:hAnsi="Times New Roman" w:cs="Times New Roman"/>
          <w:sz w:val="28"/>
          <w:szCs w:val="28"/>
        </w:rPr>
        <w:t>ность на основе произведений советских поэтов.</w:t>
      </w:r>
    </w:p>
    <w:p w:rsidR="002A0A0E" w:rsidRPr="00541DC3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любовь к родной станице</w:t>
      </w:r>
      <w:r w:rsidRPr="00541DC3">
        <w:rPr>
          <w:rFonts w:ascii="Times New Roman" w:hAnsi="Times New Roman" w:cs="Times New Roman"/>
          <w:sz w:val="28"/>
          <w:szCs w:val="28"/>
        </w:rPr>
        <w:t>, чувство гордости за защитников Отеч</w:t>
      </w:r>
      <w:r w:rsidRPr="00541DC3">
        <w:rPr>
          <w:rFonts w:ascii="Times New Roman" w:hAnsi="Times New Roman" w:cs="Times New Roman"/>
          <w:sz w:val="28"/>
          <w:szCs w:val="28"/>
        </w:rPr>
        <w:t>е</w:t>
      </w:r>
      <w:r w:rsidRPr="00541DC3">
        <w:rPr>
          <w:rFonts w:ascii="Times New Roman" w:hAnsi="Times New Roman" w:cs="Times New Roman"/>
          <w:sz w:val="28"/>
          <w:szCs w:val="28"/>
        </w:rPr>
        <w:t>ства.</w:t>
      </w:r>
    </w:p>
    <w:p w:rsidR="002A0A0E" w:rsidRPr="00541DC3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41DC3">
        <w:rPr>
          <w:rFonts w:ascii="Times New Roman" w:hAnsi="Times New Roman" w:cs="Times New Roman"/>
          <w:sz w:val="28"/>
          <w:szCs w:val="28"/>
        </w:rPr>
        <w:t>Развивать навыки выразительного чтения.</w:t>
      </w:r>
    </w:p>
    <w:p w:rsidR="002A0A0E" w:rsidRPr="006203CB" w:rsidRDefault="002A0A0E" w:rsidP="002A0A0E">
      <w:pPr>
        <w:widowControl w:val="0"/>
        <w:tabs>
          <w:tab w:val="left" w:pos="1364"/>
        </w:tabs>
        <w:spacing w:after="0" w:line="322" w:lineRule="exact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</w:p>
    <w:p w:rsidR="002A0A0E" w:rsidRPr="00541DC3" w:rsidRDefault="002A0A0E" w:rsidP="002A0A0E">
      <w:pPr>
        <w:pStyle w:val="a5"/>
        <w:widowControl w:val="0"/>
        <w:numPr>
          <w:ilvl w:val="1"/>
          <w:numId w:val="1"/>
        </w:numPr>
        <w:tabs>
          <w:tab w:val="left" w:pos="1364"/>
        </w:tabs>
        <w:spacing w:after="0" w:line="322" w:lineRule="exact"/>
        <w:jc w:val="both"/>
        <w:rPr>
          <w:rStyle w:val="20"/>
          <w:rFonts w:eastAsiaTheme="minorHAnsi"/>
        </w:rPr>
      </w:pPr>
      <w:r w:rsidRPr="00541DC3">
        <w:rPr>
          <w:rStyle w:val="20"/>
          <w:rFonts w:eastAsiaTheme="minorHAnsi"/>
        </w:rPr>
        <w:t>Форма проведения воспитательного мероприятия и обоснование ее выбора.</w:t>
      </w:r>
    </w:p>
    <w:p w:rsidR="002A0A0E" w:rsidRPr="00541DC3" w:rsidRDefault="002A0A0E" w:rsidP="002A0A0E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D42E5">
        <w:rPr>
          <w:bCs/>
          <w:color w:val="000000"/>
          <w:sz w:val="28"/>
          <w:szCs w:val="28"/>
        </w:rPr>
        <w:t>Форма</w:t>
      </w:r>
      <w:r w:rsidRPr="00541DC3">
        <w:rPr>
          <w:rStyle w:val="apple-converted-space"/>
          <w:color w:val="000000"/>
          <w:sz w:val="28"/>
          <w:szCs w:val="28"/>
        </w:rPr>
        <w:t> </w:t>
      </w:r>
      <w:r w:rsidRPr="00541DC3">
        <w:rPr>
          <w:color w:val="000000"/>
          <w:sz w:val="28"/>
          <w:szCs w:val="28"/>
        </w:rPr>
        <w:t xml:space="preserve">мероприятий: </w:t>
      </w:r>
      <w:r>
        <w:rPr>
          <w:color w:val="000000"/>
          <w:sz w:val="28"/>
          <w:szCs w:val="28"/>
        </w:rPr>
        <w:t xml:space="preserve">классный час, </w:t>
      </w:r>
      <w:r w:rsidRPr="00541DC3">
        <w:rPr>
          <w:color w:val="000000"/>
          <w:sz w:val="28"/>
          <w:szCs w:val="28"/>
        </w:rPr>
        <w:t>литературно-музыкальная композиция,  в</w:t>
      </w:r>
      <w:r w:rsidRPr="00541DC3">
        <w:rPr>
          <w:color w:val="000000"/>
          <w:sz w:val="28"/>
          <w:szCs w:val="28"/>
        </w:rPr>
        <w:t>е</w:t>
      </w:r>
      <w:r w:rsidRPr="00541DC3">
        <w:rPr>
          <w:color w:val="000000"/>
          <w:sz w:val="28"/>
          <w:szCs w:val="28"/>
        </w:rPr>
        <w:t>чер памяти, – способствуют эмоциональному погружению в исторический м</w:t>
      </w:r>
      <w:r w:rsidRPr="00541DC3">
        <w:rPr>
          <w:color w:val="000000"/>
          <w:sz w:val="28"/>
          <w:szCs w:val="28"/>
        </w:rPr>
        <w:t>а</w:t>
      </w:r>
      <w:r w:rsidRPr="00541DC3">
        <w:rPr>
          <w:color w:val="000000"/>
          <w:sz w:val="28"/>
          <w:szCs w:val="28"/>
        </w:rPr>
        <w:t>териал, вызывает чувства сопереживания, благодаря использованию ярких п</w:t>
      </w:r>
      <w:r w:rsidRPr="00541DC3">
        <w:rPr>
          <w:color w:val="000000"/>
          <w:sz w:val="28"/>
          <w:szCs w:val="28"/>
        </w:rPr>
        <w:t>о</w:t>
      </w:r>
      <w:r w:rsidRPr="00541DC3">
        <w:rPr>
          <w:color w:val="000000"/>
          <w:sz w:val="28"/>
          <w:szCs w:val="28"/>
        </w:rPr>
        <w:t>этических, музыкальных и художественных образов.</w:t>
      </w:r>
    </w:p>
    <w:p w:rsidR="002A0A0E" w:rsidRDefault="002A0A0E" w:rsidP="002A0A0E">
      <w:pPr>
        <w:pStyle w:val="a5"/>
        <w:widowControl w:val="0"/>
        <w:tabs>
          <w:tab w:val="left" w:pos="1364"/>
        </w:tabs>
        <w:spacing w:after="0" w:line="322" w:lineRule="exact"/>
        <w:jc w:val="both"/>
      </w:pPr>
    </w:p>
    <w:p w:rsidR="002A0A0E" w:rsidRPr="00541DC3" w:rsidRDefault="002A0A0E" w:rsidP="002A0A0E">
      <w:pPr>
        <w:widowControl w:val="0"/>
        <w:numPr>
          <w:ilvl w:val="0"/>
          <w:numId w:val="2"/>
        </w:numPr>
        <w:tabs>
          <w:tab w:val="left" w:pos="1364"/>
        </w:tabs>
        <w:spacing w:after="0" w:line="322" w:lineRule="exact"/>
        <w:ind w:firstLine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  <w:r>
        <w:rPr>
          <w:rStyle w:val="20"/>
          <w:rFonts w:eastAsiaTheme="minorHAnsi"/>
        </w:rPr>
        <w:t>Педагогическая технология/методы/приемы, используемые для до</w:t>
      </w:r>
      <w:r>
        <w:rPr>
          <w:rStyle w:val="20"/>
          <w:rFonts w:eastAsiaTheme="minorHAnsi"/>
        </w:rPr>
        <w:t>с</w:t>
      </w:r>
      <w:r>
        <w:rPr>
          <w:rStyle w:val="20"/>
          <w:rFonts w:eastAsiaTheme="minorHAnsi"/>
        </w:rPr>
        <w:t>тижения планируемых результатов.</w:t>
      </w:r>
    </w:p>
    <w:p w:rsidR="002A0A0E" w:rsidRPr="00D5402F" w:rsidRDefault="002A0A0E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</w:p>
    <w:p w:rsidR="002A0A0E" w:rsidRPr="00541DC3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41DC3">
        <w:rPr>
          <w:rFonts w:ascii="Times New Roman" w:hAnsi="Times New Roman" w:cs="Times New Roman"/>
          <w:sz w:val="28"/>
          <w:szCs w:val="28"/>
        </w:rPr>
        <w:t>В работе с детьми используются различные образовательные</w:t>
      </w:r>
      <w:r w:rsidRPr="00541DC3">
        <w:rPr>
          <w:rStyle w:val="apple-converted-space"/>
          <w:color w:val="000000"/>
          <w:sz w:val="28"/>
          <w:szCs w:val="28"/>
        </w:rPr>
        <w:t> </w:t>
      </w:r>
      <w:r w:rsidRPr="00CD42E5">
        <w:rPr>
          <w:rFonts w:ascii="Times New Roman" w:hAnsi="Times New Roman" w:cs="Times New Roman"/>
          <w:bCs/>
          <w:sz w:val="28"/>
          <w:szCs w:val="28"/>
        </w:rPr>
        <w:t>технологии</w:t>
      </w:r>
      <w:r w:rsidRPr="00CD42E5">
        <w:rPr>
          <w:rFonts w:ascii="Times New Roman" w:hAnsi="Times New Roman" w:cs="Times New Roman"/>
          <w:sz w:val="28"/>
          <w:szCs w:val="28"/>
        </w:rPr>
        <w:t>:</w:t>
      </w:r>
      <w:r w:rsidRPr="00541DC3">
        <w:rPr>
          <w:rFonts w:ascii="Times New Roman" w:hAnsi="Times New Roman" w:cs="Times New Roman"/>
          <w:sz w:val="28"/>
          <w:szCs w:val="28"/>
        </w:rPr>
        <w:t xml:space="preserve"> и</w:t>
      </w:r>
      <w:r w:rsidRPr="00541DC3">
        <w:rPr>
          <w:rFonts w:ascii="Times New Roman" w:hAnsi="Times New Roman" w:cs="Times New Roman"/>
          <w:sz w:val="28"/>
          <w:szCs w:val="28"/>
        </w:rPr>
        <w:t>н</w:t>
      </w:r>
      <w:r w:rsidRPr="00541DC3">
        <w:rPr>
          <w:rFonts w:ascii="Times New Roman" w:hAnsi="Times New Roman" w:cs="Times New Roman"/>
          <w:sz w:val="28"/>
          <w:szCs w:val="28"/>
        </w:rPr>
        <w:t>формационно-коммуникационная, диалогового взаимодействия, исследовател</w:t>
      </w:r>
      <w:r w:rsidRPr="00541DC3">
        <w:rPr>
          <w:rFonts w:ascii="Times New Roman" w:hAnsi="Times New Roman" w:cs="Times New Roman"/>
          <w:sz w:val="28"/>
          <w:szCs w:val="28"/>
        </w:rPr>
        <w:t>ь</w:t>
      </w:r>
      <w:r w:rsidRPr="00541DC3">
        <w:rPr>
          <w:rFonts w:ascii="Times New Roman" w:hAnsi="Times New Roman" w:cs="Times New Roman"/>
          <w:sz w:val="28"/>
          <w:szCs w:val="28"/>
        </w:rPr>
        <w:t>ская деятельность, проектная деятельность.</w:t>
      </w:r>
    </w:p>
    <w:p w:rsidR="002A0A0E" w:rsidRDefault="002A0A0E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</w:pPr>
    </w:p>
    <w:p w:rsidR="002A0A0E" w:rsidRPr="00541DC3" w:rsidRDefault="002A0A0E" w:rsidP="002A0A0E">
      <w:pPr>
        <w:widowControl w:val="0"/>
        <w:numPr>
          <w:ilvl w:val="0"/>
          <w:numId w:val="2"/>
        </w:numPr>
        <w:tabs>
          <w:tab w:val="left" w:pos="1364"/>
        </w:tabs>
        <w:spacing w:after="0" w:line="322" w:lineRule="exact"/>
        <w:ind w:firstLine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  <w:r>
        <w:rPr>
          <w:rStyle w:val="20"/>
          <w:rFonts w:eastAsiaTheme="minorHAnsi"/>
        </w:rPr>
        <w:t>Ресурсы, необходимые для подготовки и проведения мероприятия (кадровые, методические, материально-технические, информационные и др.).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</w:t>
      </w:r>
      <w:r w:rsidRPr="00B36DAB">
        <w:rPr>
          <w:rFonts w:ascii="Times New Roman" w:eastAsia="Times New Roman" w:hAnsi="Times New Roman" w:cs="Times New Roman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sz w:val="28"/>
          <w:szCs w:val="28"/>
        </w:rPr>
        <w:t>ентация, записи песен и музыки;</w:t>
      </w:r>
    </w:p>
    <w:p w:rsidR="002A0A0E" w:rsidRPr="000A1DF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0A1DF2">
        <w:rPr>
          <w:rFonts w:ascii="Times New Roman" w:eastAsia="Times New Roman" w:hAnsi="Times New Roman" w:cs="Times New Roman"/>
          <w:sz w:val="28"/>
          <w:szCs w:val="28"/>
        </w:rPr>
        <w:t>медиапроектор</w:t>
      </w:r>
      <w:proofErr w:type="spellEnd"/>
      <w:r w:rsidRPr="000A1DF2">
        <w:rPr>
          <w:rFonts w:ascii="Times New Roman" w:eastAsia="Times New Roman" w:hAnsi="Times New Roman" w:cs="Times New Roman"/>
          <w:sz w:val="28"/>
          <w:szCs w:val="28"/>
        </w:rPr>
        <w:t>,  компьютер, колонки.</w:t>
      </w:r>
    </w:p>
    <w:p w:rsidR="002A0A0E" w:rsidRPr="00B36DAB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0A1DF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A1DF2">
        <w:rPr>
          <w:rFonts w:ascii="Times New Roman" w:eastAsia="Times New Roman" w:hAnsi="Times New Roman" w:cs="Times New Roman"/>
          <w:sz w:val="28"/>
          <w:szCs w:val="28"/>
          <w:u w:val="single"/>
        </w:rPr>
        <w:t>Список используемых информационных ресурсов</w:t>
      </w:r>
    </w:p>
    <w:p w:rsidR="002A0A0E" w:rsidRPr="000A1DF2" w:rsidRDefault="002A0A0E" w:rsidP="002A0A0E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 w:rsidRPr="000A1DF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Фрагмент поэмы «Реквием» Р. Рождественского.</w:t>
      </w:r>
    </w:p>
    <w:p w:rsidR="002A0A0E" w:rsidRPr="000A1DF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A1DF2">
        <w:rPr>
          <w:rFonts w:ascii="Times New Roman" w:eastAsia="Times New Roman" w:hAnsi="Times New Roman" w:cs="Times New Roman"/>
          <w:sz w:val="28"/>
          <w:szCs w:val="28"/>
        </w:rPr>
        <w:t xml:space="preserve">Фото </w:t>
      </w:r>
      <w:proofErr w:type="spellStart"/>
      <w:r w:rsidRPr="000A1DF2">
        <w:rPr>
          <w:rFonts w:ascii="Times New Roman" w:eastAsia="Times New Roman" w:hAnsi="Times New Roman" w:cs="Times New Roman"/>
          <w:sz w:val="28"/>
          <w:szCs w:val="28"/>
        </w:rPr>
        <w:t>И.Г.Турищева</w:t>
      </w:r>
      <w:proofErr w:type="spellEnd"/>
      <w:r w:rsidRPr="000A1DF2">
        <w:rPr>
          <w:rFonts w:ascii="Times New Roman" w:eastAsia="Times New Roman" w:hAnsi="Times New Roman" w:cs="Times New Roman"/>
          <w:sz w:val="28"/>
          <w:szCs w:val="28"/>
        </w:rPr>
        <w:t>, копия наградного листа – из школьного музея.</w:t>
      </w:r>
    </w:p>
    <w:p w:rsidR="002A0A0E" w:rsidRDefault="002A0A0E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</w:pPr>
    </w:p>
    <w:p w:rsidR="004A6215" w:rsidRDefault="004A6215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</w:pPr>
    </w:p>
    <w:p w:rsidR="002A0A0E" w:rsidRPr="000A1DF2" w:rsidRDefault="002A0A0E" w:rsidP="002A0A0E">
      <w:pPr>
        <w:widowControl w:val="0"/>
        <w:numPr>
          <w:ilvl w:val="0"/>
          <w:numId w:val="2"/>
        </w:numPr>
        <w:tabs>
          <w:tab w:val="left" w:pos="1364"/>
        </w:tabs>
        <w:spacing w:after="0" w:line="322" w:lineRule="exact"/>
        <w:ind w:firstLine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  <w:r>
        <w:rPr>
          <w:rStyle w:val="20"/>
          <w:rFonts w:eastAsiaTheme="minorHAnsi"/>
        </w:rPr>
        <w:t>Рекомендации по использованию методической разработки в пра</w:t>
      </w:r>
      <w:r>
        <w:rPr>
          <w:rStyle w:val="20"/>
          <w:rFonts w:eastAsiaTheme="minorHAnsi"/>
        </w:rPr>
        <w:t>к</w:t>
      </w:r>
      <w:r>
        <w:rPr>
          <w:rStyle w:val="20"/>
          <w:rFonts w:eastAsiaTheme="minorHAnsi"/>
        </w:rPr>
        <w:t>тике работы классных руководителей.</w:t>
      </w:r>
    </w:p>
    <w:p w:rsidR="002A0A0E" w:rsidRPr="00DD2524" w:rsidRDefault="002A0A0E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  <w:rPr>
          <w:rStyle w:val="20"/>
          <w:rFonts w:asciiTheme="minorHAnsi" w:eastAsiaTheme="minorEastAsia" w:hAnsiTheme="minorHAnsi" w:cstheme="minorBidi"/>
          <w:sz w:val="22"/>
          <w:szCs w:val="22"/>
        </w:rPr>
      </w:pPr>
    </w:p>
    <w:p w:rsidR="002A0A0E" w:rsidRPr="00B36DAB" w:rsidRDefault="002A0A0E" w:rsidP="002A0A0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DF2">
        <w:rPr>
          <w:rFonts w:ascii="Times New Roman" w:hAnsi="Times New Roman" w:cs="Times New Roman"/>
          <w:bCs/>
          <w:sz w:val="28"/>
          <w:szCs w:val="28"/>
        </w:rPr>
        <w:t>Практическая значимость</w:t>
      </w:r>
      <w:r w:rsidRPr="00B36DAB">
        <w:rPr>
          <w:rStyle w:val="apple-converted-space"/>
          <w:color w:val="333333"/>
          <w:sz w:val="28"/>
          <w:szCs w:val="28"/>
        </w:rPr>
        <w:t> </w:t>
      </w:r>
      <w:r w:rsidRPr="00B36DAB">
        <w:rPr>
          <w:rFonts w:ascii="Times New Roman" w:hAnsi="Times New Roman" w:cs="Times New Roman"/>
          <w:sz w:val="28"/>
          <w:szCs w:val="28"/>
        </w:rPr>
        <w:t>данной разработки обусловлена необходимостью н</w:t>
      </w:r>
      <w:r w:rsidRPr="00B36DAB">
        <w:rPr>
          <w:rFonts w:ascii="Times New Roman" w:hAnsi="Times New Roman" w:cs="Times New Roman"/>
          <w:sz w:val="28"/>
          <w:szCs w:val="28"/>
        </w:rPr>
        <w:t>о</w:t>
      </w:r>
      <w:r w:rsidRPr="00B36DAB">
        <w:rPr>
          <w:rFonts w:ascii="Times New Roman" w:hAnsi="Times New Roman" w:cs="Times New Roman"/>
          <w:sz w:val="28"/>
          <w:szCs w:val="28"/>
        </w:rPr>
        <w:t>вых подходов к патриотическому воспитанию. Современные подростки сп</w:t>
      </w:r>
      <w:r w:rsidRPr="00B36DAB">
        <w:rPr>
          <w:rFonts w:ascii="Times New Roman" w:hAnsi="Times New Roman" w:cs="Times New Roman"/>
          <w:sz w:val="28"/>
          <w:szCs w:val="28"/>
        </w:rPr>
        <w:t>о</w:t>
      </w:r>
      <w:r w:rsidRPr="00B36DAB">
        <w:rPr>
          <w:rFonts w:ascii="Times New Roman" w:hAnsi="Times New Roman" w:cs="Times New Roman"/>
          <w:sz w:val="28"/>
          <w:szCs w:val="28"/>
        </w:rPr>
        <w:t>собны перенять нравственно-духовный опыт на основе ярких эмоциональных впечатлений и переживаний, личного участия в исследовании исторических с</w:t>
      </w:r>
      <w:r w:rsidRPr="00B36DAB">
        <w:rPr>
          <w:rFonts w:ascii="Times New Roman" w:hAnsi="Times New Roman" w:cs="Times New Roman"/>
          <w:sz w:val="28"/>
          <w:szCs w:val="28"/>
        </w:rPr>
        <w:t>о</w:t>
      </w:r>
      <w:r w:rsidRPr="00B36DAB">
        <w:rPr>
          <w:rFonts w:ascii="Times New Roman" w:hAnsi="Times New Roman" w:cs="Times New Roman"/>
          <w:sz w:val="28"/>
          <w:szCs w:val="28"/>
        </w:rPr>
        <w:t>бытий и фактов семейной биографии. Участие воспитанников в акции «Бе</w:t>
      </w:r>
      <w:r w:rsidRPr="00B36DAB">
        <w:rPr>
          <w:rFonts w:ascii="Times New Roman" w:hAnsi="Times New Roman" w:cs="Times New Roman"/>
          <w:sz w:val="28"/>
          <w:szCs w:val="28"/>
        </w:rPr>
        <w:t>с</w:t>
      </w:r>
      <w:r w:rsidRPr="00B36DAB">
        <w:rPr>
          <w:rFonts w:ascii="Times New Roman" w:hAnsi="Times New Roman" w:cs="Times New Roman"/>
          <w:sz w:val="28"/>
          <w:szCs w:val="28"/>
        </w:rPr>
        <w:t xml:space="preserve">смертный полк», </w:t>
      </w:r>
      <w:r w:rsidRPr="00B36DAB">
        <w:rPr>
          <w:rFonts w:ascii="Times New Roman" w:hAnsi="Times New Roman" w:cs="Times New Roman"/>
          <w:color w:val="000000"/>
          <w:sz w:val="28"/>
          <w:szCs w:val="28"/>
        </w:rPr>
        <w:t xml:space="preserve">«Сад памяти» нашли своё отражение в сценарии мероприятий. Героизм - высшее проявление патриотизма. Подвиг героев </w:t>
      </w:r>
      <w:proofErr w:type="gramStart"/>
      <w:r w:rsidRPr="00B36DAB">
        <w:rPr>
          <w:rFonts w:ascii="Times New Roman" w:hAnsi="Times New Roman" w:cs="Times New Roman"/>
          <w:color w:val="000000"/>
          <w:sz w:val="28"/>
          <w:szCs w:val="28"/>
        </w:rPr>
        <w:t>-з</w:t>
      </w:r>
      <w:proofErr w:type="gramEnd"/>
      <w:r w:rsidRPr="00B36DAB">
        <w:rPr>
          <w:rFonts w:ascii="Times New Roman" w:hAnsi="Times New Roman" w:cs="Times New Roman"/>
          <w:color w:val="000000"/>
          <w:sz w:val="28"/>
          <w:szCs w:val="28"/>
        </w:rPr>
        <w:t>ащитников Отеч</w:t>
      </w:r>
      <w:r w:rsidRPr="00B36DA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36DAB">
        <w:rPr>
          <w:rFonts w:ascii="Times New Roman" w:hAnsi="Times New Roman" w:cs="Times New Roman"/>
          <w:color w:val="000000"/>
          <w:sz w:val="28"/>
          <w:szCs w:val="28"/>
        </w:rPr>
        <w:t>ства наиболее ярко демонстрирует пример стойкости и мужества, бескорыстн</w:t>
      </w:r>
      <w:r w:rsidRPr="00B36DA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36DAB">
        <w:rPr>
          <w:rFonts w:ascii="Times New Roman" w:hAnsi="Times New Roman" w:cs="Times New Roman"/>
          <w:color w:val="000000"/>
          <w:sz w:val="28"/>
          <w:szCs w:val="28"/>
        </w:rPr>
        <w:t>го служения, верности долгу, и способен вызвать стремления к подражанию, воспитания в себе качеств, присущих будущему защитнику Отечества.</w:t>
      </w:r>
    </w:p>
    <w:p w:rsidR="002A0A0E" w:rsidRDefault="002A0A0E" w:rsidP="002A0A0E">
      <w:pPr>
        <w:pStyle w:val="a5"/>
      </w:pPr>
    </w:p>
    <w:p w:rsidR="002A0A0E" w:rsidRDefault="002A0A0E" w:rsidP="002A0A0E">
      <w:pPr>
        <w:widowControl w:val="0"/>
        <w:tabs>
          <w:tab w:val="left" w:pos="1364"/>
        </w:tabs>
        <w:spacing w:after="0" w:line="322" w:lineRule="exact"/>
        <w:ind w:left="780"/>
        <w:jc w:val="both"/>
      </w:pPr>
    </w:p>
    <w:p w:rsidR="002A0A0E" w:rsidRDefault="002A0A0E" w:rsidP="002A0A0E">
      <w:pPr>
        <w:widowControl w:val="0"/>
        <w:numPr>
          <w:ilvl w:val="0"/>
          <w:numId w:val="1"/>
        </w:numPr>
        <w:tabs>
          <w:tab w:val="left" w:pos="1162"/>
        </w:tabs>
        <w:spacing w:after="0" w:line="322" w:lineRule="exact"/>
        <w:ind w:firstLine="780"/>
        <w:jc w:val="both"/>
      </w:pPr>
      <w:r>
        <w:rPr>
          <w:rStyle w:val="20"/>
          <w:rFonts w:eastAsiaTheme="minorHAnsi"/>
        </w:rPr>
        <w:t>Основная часть.</w:t>
      </w:r>
    </w:p>
    <w:p w:rsidR="002A0A0E" w:rsidRDefault="002A0A0E" w:rsidP="002A0A0E">
      <w:pPr>
        <w:widowControl w:val="0"/>
        <w:numPr>
          <w:ilvl w:val="1"/>
          <w:numId w:val="1"/>
        </w:numPr>
        <w:tabs>
          <w:tab w:val="left" w:pos="1383"/>
        </w:tabs>
        <w:spacing w:after="0" w:line="322" w:lineRule="exact"/>
        <w:ind w:firstLine="780"/>
        <w:jc w:val="both"/>
      </w:pPr>
      <w:r>
        <w:rPr>
          <w:rStyle w:val="20"/>
          <w:rFonts w:eastAsiaTheme="minorHAnsi"/>
        </w:rPr>
        <w:t>Описание подготовки воспитательного мероприятия.</w:t>
      </w:r>
    </w:p>
    <w:p w:rsidR="002A0A0E" w:rsidRDefault="002A0A0E" w:rsidP="002A0A0E">
      <w:pPr>
        <w:widowControl w:val="0"/>
        <w:spacing w:after="0" w:line="240" w:lineRule="auto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Описание проведения воспитательного мероприятия (сценарий, конспект, д</w:t>
      </w:r>
      <w:r>
        <w:rPr>
          <w:rStyle w:val="20"/>
          <w:rFonts w:eastAsiaTheme="minorHAnsi"/>
        </w:rPr>
        <w:t>и</w:t>
      </w:r>
      <w:r>
        <w:rPr>
          <w:rStyle w:val="20"/>
          <w:rFonts w:eastAsiaTheme="minorHAnsi"/>
        </w:rPr>
        <w:t>дактическая карта мероприятия и др.)</w:t>
      </w:r>
    </w:p>
    <w:p w:rsidR="002A0A0E" w:rsidRDefault="002A0A0E" w:rsidP="002A0A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A0E" w:rsidRPr="00623C7F" w:rsidRDefault="002A0A0E" w:rsidP="002A0A0E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23C7F">
        <w:rPr>
          <w:rFonts w:ascii="Times New Roman" w:eastAsia="Times New Roman" w:hAnsi="Times New Roman" w:cs="Times New Roman"/>
          <w:b/>
          <w:sz w:val="32"/>
          <w:szCs w:val="32"/>
        </w:rPr>
        <w:t>Классный час «Имя героя в памяти потомков»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A0A0E" w:rsidRPr="00623C7F" w:rsidRDefault="002A0A0E" w:rsidP="002A0A0E">
      <w:pPr>
        <w:pStyle w:val="a4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23C7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Цели и задачи:</w:t>
      </w:r>
    </w:p>
    <w:p w:rsidR="002A0A0E" w:rsidRPr="00BC1092" w:rsidRDefault="002A0A0E" w:rsidP="002A0A0E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  чувства гордости и любви к Родине.</w:t>
      </w:r>
    </w:p>
    <w:p w:rsidR="002A0A0E" w:rsidRPr="00BC1092" w:rsidRDefault="002A0A0E" w:rsidP="002A0A0E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учащихся с историей страны.</w:t>
      </w:r>
    </w:p>
    <w:p w:rsidR="002A0A0E" w:rsidRPr="00BC1092" w:rsidRDefault="002A0A0E" w:rsidP="002A0A0E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Привитие уважения к героям Великой Отечественной Войны.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A0A0E" w:rsidRPr="00BC1092" w:rsidRDefault="002A0A0E" w:rsidP="002A0A0E">
      <w:pPr>
        <w:pStyle w:val="a4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Боль войны - неподъёмная кладь.</w:t>
      </w:r>
      <w:r w:rsidRPr="00BC109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br/>
        <w:t>И большая людская беда!</w:t>
      </w:r>
      <w:r w:rsidRPr="00BC109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br/>
        <w:t>Эту память у нас не отнять:</w:t>
      </w:r>
      <w:r w:rsidRPr="00BC109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br/>
        <w:t xml:space="preserve">Никому! Ни за что! Никогда! 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2A0A0E" w:rsidRDefault="002A0A0E" w:rsidP="002A0A0E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i/>
          <w:iCs/>
          <w:sz w:val="28"/>
          <w:szCs w:val="28"/>
        </w:rPr>
        <w:t>Вступительное слово учителя:</w:t>
      </w:r>
    </w:p>
    <w:p w:rsidR="002A0A0E" w:rsidRPr="00BC1092" w:rsidRDefault="002A0A0E" w:rsidP="002A0A0E">
      <w:pPr>
        <w:pStyle w:val="a4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Эта память о прошлой войне</w:t>
      </w:r>
      <w:proofErr w:type="gramStart"/>
      <w:r w:rsidRPr="00BC1092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BC1092">
        <w:rPr>
          <w:rFonts w:ascii="Times New Roman" w:eastAsia="Times New Roman" w:hAnsi="Times New Roman" w:cs="Times New Roman"/>
          <w:sz w:val="28"/>
          <w:szCs w:val="28"/>
        </w:rPr>
        <w:t>е даёт мне покоя давно.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br/>
        <w:t>Наша жизнь дорога нам вдвойне,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br/>
        <w:t>Когда войны мелькают в кино!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Великая Отечественная война ворвалась в жизнь мирного народа. Люди не ж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лели жизней и шли в смертельный бой. 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-Что так преданно они защищали? 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(Дом, семью, детей, город,  Родину) 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Родина – улица наша и дом,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Где ты играешь с любимым котом,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Луг, чтоб бежать по траве босиком,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Речка со светлым зеленым леском.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Зимний денек со снежком,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Лед под блестящим коньком,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Садик и школа потом…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Родина…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i/>
          <w:iCs/>
          <w:sz w:val="28"/>
          <w:szCs w:val="28"/>
        </w:rPr>
        <w:t>- Что значит для вас Родина?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Наша Родина – Россия.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Говорят, что чувство любви к Родине необъяснимо. Родина – мать. А разве можно не любить маму? Разве можно бросить ее в беде?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Россия – самая большая в мире страна. Здесь варят сталь, осваивают космос, растят хлеб, учат детей. Здесь безграничны поля и необъятны равнины.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Все это, наверное, и создало русский характер. В нем широта души и долг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терпение. Здесь всегда жили люди, которые мыслями, чувствами, делами всей своей жизни утверждали Добро, Красоту, Правду. 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Поэтому и встали как один на защиту своей земли.  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год 9 мая мы празднуем День Победы – большой праздник, ос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 почитаемый в нашей стране, ведь эта великая Победа объединяет личные истории и память каждой семьи.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2021 год, прошло уже 76 лет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Дня Победы. </w:t>
      </w:r>
      <w:proofErr w:type="gramStart"/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Но любовь к Родине, героизм, честь, достоинство, совесть, мужество – понятия вечные, актуальные во все времена.</w:t>
      </w:r>
      <w:proofErr w:type="gramEnd"/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Сегодня особенно важно хранить память о победе, узнавать больше об истории своей страны.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Хотя прошло более полувека со дня Победы, но время не властно над пам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тью людей разных поколений. Никогда не померкнет подвиг солдат и подвиг народа-труженика, ковавшего победу в тылу. Война – это 4года, это 1418 бе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сонных дней и ночей, это 26 миллионов погибших русских людей, это значит 22 человека на каждые 2 метра земли, это значит 13 человек в каждую минуту. 4 года длилась эта страшная, жестокая война. Она унесла миллионы людских жизней: жены потеряли мужей, братья – сестер, сотни тысяч детей остались с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ротами.</w:t>
      </w:r>
    </w:p>
    <w:p w:rsidR="002A0A0E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Каждый человек должен знать свое прошлое, историю своей страны и края, где он родился, знать свои корни. Ведь это наша история, наша жизнь.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Звучит фрагмент поэмы «Реквием» Р. Рождественского.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Война объединила всех, кто встал на защиту своей земли, своего народа, своей семьи. Война не разделяла национальностей, мужчин и женщин, стариков и детей...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Учитель: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Давайте познакомимся с биографией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Турищева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И.Г., узнаем о его нелегком жизненном пути.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hAnsi="Times New Roman" w:cs="Times New Roman"/>
          <w:sz w:val="28"/>
          <w:szCs w:val="28"/>
        </w:rPr>
        <w:t xml:space="preserve">Иван Григорьевич родился в станице </w:t>
      </w:r>
      <w:proofErr w:type="spellStart"/>
      <w:r w:rsidRPr="00BC1092">
        <w:rPr>
          <w:rFonts w:ascii="Times New Roman" w:hAnsi="Times New Roman" w:cs="Times New Roman"/>
          <w:sz w:val="28"/>
          <w:szCs w:val="28"/>
        </w:rPr>
        <w:t>Новолокинской</w:t>
      </w:r>
      <w:proofErr w:type="spellEnd"/>
      <w:r w:rsidRPr="00BC1092">
        <w:rPr>
          <w:rFonts w:ascii="Times New Roman" w:hAnsi="Times New Roman" w:cs="Times New Roman"/>
          <w:sz w:val="28"/>
          <w:szCs w:val="28"/>
        </w:rPr>
        <w:t xml:space="preserve"> в 1916 году.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Служил в  Красной Армии с 15 сентября 1937 г.</w:t>
      </w:r>
    </w:p>
    <w:p w:rsidR="002A0A0E" w:rsidRPr="00BC1092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C1092">
        <w:rPr>
          <w:rFonts w:ascii="Times New Roman" w:hAnsi="Times New Roman" w:cs="Times New Roman"/>
          <w:sz w:val="28"/>
          <w:szCs w:val="28"/>
        </w:rPr>
        <w:t>28 июля 1941 года был призван в числе двадцати двух станичников Ильинским райвоенкоматом на фронт. Почти весь 1941 и 1942 год нам приходилось вести бои с противником, изматывать его силы, уничтожать боевую технику проти</w:t>
      </w:r>
      <w:r w:rsidRPr="00BC1092">
        <w:rPr>
          <w:rFonts w:ascii="Times New Roman" w:hAnsi="Times New Roman" w:cs="Times New Roman"/>
          <w:sz w:val="28"/>
          <w:szCs w:val="28"/>
        </w:rPr>
        <w:t>в</w:t>
      </w:r>
      <w:r w:rsidRPr="00BC1092">
        <w:rPr>
          <w:rFonts w:ascii="Times New Roman" w:hAnsi="Times New Roman" w:cs="Times New Roman"/>
          <w:sz w:val="28"/>
          <w:szCs w:val="28"/>
        </w:rPr>
        <w:t xml:space="preserve">ника. Служил Иван Григорьевич во взводе полковой разведки заместителем командира взвода. За время всех военных действий Иван Григорьевич получил три ранения. </w:t>
      </w:r>
      <w:proofErr w:type="gramStart"/>
      <w:r w:rsidRPr="00BC1092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BC1092">
        <w:rPr>
          <w:rFonts w:ascii="Times New Roman" w:hAnsi="Times New Roman" w:cs="Times New Roman"/>
          <w:sz w:val="28"/>
          <w:szCs w:val="28"/>
        </w:rPr>
        <w:t xml:space="preserve"> тремя орденами Красной Звезды и пятью боевыми м</w:t>
      </w:r>
      <w:r w:rsidRPr="00BC1092">
        <w:rPr>
          <w:rFonts w:ascii="Times New Roman" w:hAnsi="Times New Roman" w:cs="Times New Roman"/>
          <w:sz w:val="28"/>
          <w:szCs w:val="28"/>
        </w:rPr>
        <w:t>е</w:t>
      </w:r>
      <w:r w:rsidRPr="00BC1092">
        <w:rPr>
          <w:rFonts w:ascii="Times New Roman" w:hAnsi="Times New Roman" w:cs="Times New Roman"/>
          <w:sz w:val="28"/>
          <w:szCs w:val="28"/>
        </w:rPr>
        <w:t>далями.</w:t>
      </w:r>
    </w:p>
    <w:p w:rsidR="002A0A0E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C1092">
        <w:rPr>
          <w:rFonts w:ascii="Times New Roman" w:hAnsi="Times New Roman" w:cs="Times New Roman"/>
          <w:sz w:val="28"/>
          <w:szCs w:val="28"/>
        </w:rPr>
        <w:t>Во время службы у разведчиков в нашем взводе сложились свои боевые задачи: вести наблюдение за противником, форсировать реки, захватывать плацдарм для нового на</w:t>
      </w:r>
      <w:r w:rsidRPr="00BC1092">
        <w:rPr>
          <w:rFonts w:ascii="Times New Roman" w:hAnsi="Times New Roman" w:cs="Times New Roman"/>
          <w:sz w:val="28"/>
          <w:szCs w:val="28"/>
        </w:rPr>
        <w:softHyphen/>
        <w:t>ступления, брать "языка", в любую минуту уметь реагиро</w:t>
      </w:r>
      <w:r w:rsidRPr="00BC1092">
        <w:rPr>
          <w:rFonts w:ascii="Times New Roman" w:hAnsi="Times New Roman" w:cs="Times New Roman"/>
          <w:sz w:val="28"/>
          <w:szCs w:val="28"/>
        </w:rPr>
        <w:softHyphen/>
        <w:t xml:space="preserve">вать на внезапные действия противника. </w:t>
      </w:r>
      <w:proofErr w:type="gramStart"/>
      <w:r w:rsidRPr="00BC109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C1092">
        <w:rPr>
          <w:rFonts w:ascii="Times New Roman" w:hAnsi="Times New Roman" w:cs="Times New Roman"/>
          <w:sz w:val="28"/>
          <w:szCs w:val="28"/>
        </w:rPr>
        <w:t xml:space="preserve"> конечно же на войне самым ценным для к</w:t>
      </w:r>
      <w:r w:rsidRPr="00BC1092">
        <w:rPr>
          <w:rFonts w:ascii="Times New Roman" w:hAnsi="Times New Roman" w:cs="Times New Roman"/>
          <w:sz w:val="28"/>
          <w:szCs w:val="28"/>
        </w:rPr>
        <w:t>а</w:t>
      </w:r>
      <w:r w:rsidRPr="00BC1092">
        <w:rPr>
          <w:rFonts w:ascii="Times New Roman" w:hAnsi="Times New Roman" w:cs="Times New Roman"/>
          <w:sz w:val="28"/>
          <w:szCs w:val="28"/>
        </w:rPr>
        <w:t>ждого солдата было товари</w:t>
      </w:r>
      <w:r w:rsidRPr="00BC1092">
        <w:rPr>
          <w:rFonts w:ascii="Times New Roman" w:hAnsi="Times New Roman" w:cs="Times New Roman"/>
          <w:sz w:val="28"/>
          <w:szCs w:val="28"/>
        </w:rPr>
        <w:softHyphen/>
        <w:t>щеская дружба, взаимопомощь и постоянность бо</w:t>
      </w:r>
      <w:r w:rsidRPr="00BC1092">
        <w:rPr>
          <w:rFonts w:ascii="Times New Roman" w:hAnsi="Times New Roman" w:cs="Times New Roman"/>
          <w:sz w:val="28"/>
          <w:szCs w:val="28"/>
        </w:rPr>
        <w:t>е</w:t>
      </w:r>
      <w:r w:rsidRPr="00BC1092">
        <w:rPr>
          <w:rFonts w:ascii="Times New Roman" w:hAnsi="Times New Roman" w:cs="Times New Roman"/>
          <w:sz w:val="28"/>
          <w:szCs w:val="28"/>
        </w:rPr>
        <w:t>вого ду</w:t>
      </w:r>
      <w:r w:rsidRPr="00BC1092">
        <w:rPr>
          <w:rFonts w:ascii="Times New Roman" w:hAnsi="Times New Roman" w:cs="Times New Roman"/>
          <w:sz w:val="28"/>
          <w:szCs w:val="28"/>
        </w:rPr>
        <w:softHyphen/>
        <w:t>ха. Иван Григорьевич принимал участие в форсировании Днепра, З</w:t>
      </w:r>
      <w:r w:rsidRPr="00BC1092">
        <w:rPr>
          <w:rFonts w:ascii="Times New Roman" w:hAnsi="Times New Roman" w:cs="Times New Roman"/>
          <w:sz w:val="28"/>
          <w:szCs w:val="28"/>
        </w:rPr>
        <w:t>а</w:t>
      </w:r>
      <w:r w:rsidRPr="00BC1092">
        <w:rPr>
          <w:rFonts w:ascii="Times New Roman" w:hAnsi="Times New Roman" w:cs="Times New Roman"/>
          <w:sz w:val="28"/>
          <w:szCs w:val="28"/>
        </w:rPr>
        <w:t xml:space="preserve">падного Буга, Вислы, Одера, </w:t>
      </w:r>
      <w:proofErr w:type="spellStart"/>
      <w:r w:rsidRPr="00BC1092">
        <w:rPr>
          <w:rFonts w:ascii="Times New Roman" w:hAnsi="Times New Roman" w:cs="Times New Roman"/>
          <w:sz w:val="28"/>
          <w:szCs w:val="28"/>
        </w:rPr>
        <w:t>Шпреи</w:t>
      </w:r>
      <w:proofErr w:type="spellEnd"/>
      <w:r w:rsidRPr="00BC1092">
        <w:rPr>
          <w:rFonts w:ascii="Times New Roman" w:hAnsi="Times New Roman" w:cs="Times New Roman"/>
          <w:sz w:val="28"/>
          <w:szCs w:val="28"/>
        </w:rPr>
        <w:t>. А также участвовал в штурме Берлина.</w:t>
      </w:r>
    </w:p>
    <w:p w:rsidR="002A0A0E" w:rsidRPr="00BC1092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A0A0E" w:rsidRPr="00623C7F" w:rsidRDefault="002A0A0E" w:rsidP="002A0A0E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Эвристическая беседа «Кто такой герой?» 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Герой…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Что означает это слово?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Приведите примеры.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Где можно узнать толкование слов? (Ответы детей).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Молодцы.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На экране демонстрируется выписка значений слова из словаря Ожегова.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Герой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 - Главное действующее лицо литературного произведения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Герой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 - Человек, совершающий подвиги, необычный по своей храбрости, доблести, самоотверженности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 Герой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 - Тот, кто привлек к себе внимание (чаще о том, кто вызывает восх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щение, подражание, удивление)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Герой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 - Человек, воплощающий в себе черты эпохи, среды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Учитель: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Действительно вопросы героизма волновали многих, в том числе и поэтов.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Вот, какие мысли были заключены в стихотворные строчки: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Герой не тот, кто шествует на плаху,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С  улыбкой  беззаботной   на  губах.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Не тот,  кто  никогда  не  знает  страха.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 тот,  кто  первым  побеждает  страх!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                  </w:t>
      </w:r>
      <w:r w:rsidRPr="00BC109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Юрий Воронов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Герой  - это тот, кто творит жизнь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 вопреки смерти,    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 кто побеждает смерть.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                            </w:t>
      </w:r>
      <w:r w:rsidRPr="00BC109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Максим Горький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Оказывается, слово «герой» входит в наименование высшей степени отличия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1092"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 это- герой России, а раньше – Герой Советского Союза.</w:t>
      </w: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3. Рассказ о наградах и подвиге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Турищева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И.Г. в годы Великой Отечественной войны.</w:t>
      </w:r>
    </w:p>
    <w:p w:rsidR="002A0A0E" w:rsidRDefault="002A0A0E" w:rsidP="002A0A0E">
      <w:pPr>
        <w:pStyle w:val="a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2A0A0E" w:rsidRPr="00BC1092" w:rsidRDefault="002A0A0E" w:rsidP="002A0A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Учитель: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Каждый человек хранит в памяти какой-то момент своей жизни, который кажется ему вторым рождением, переломом в его дальнейшей судьбе. Война живет в душе </w:t>
      </w:r>
      <w:proofErr w:type="gramStart"/>
      <w:r w:rsidRPr="00BC1092">
        <w:rPr>
          <w:rFonts w:ascii="Times New Roman" w:eastAsia="Times New Roman" w:hAnsi="Times New Roman" w:cs="Times New Roman"/>
          <w:sz w:val="28"/>
          <w:szCs w:val="28"/>
        </w:rPr>
        <w:t>переживших</w:t>
      </w:r>
      <w:proofErr w:type="gram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ее такими воспоминаниями, что они никогда не см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гут забыть ее. </w:t>
      </w:r>
    </w:p>
    <w:p w:rsidR="002A0A0E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От имени Президиума Верховного Совета ССР за образцовое выполнение  боевых заданий Командования на фронте борьбы с немецкими захватчиками и проявленные при этом доблесть и мужество, награ</w:t>
      </w:r>
      <w:r w:rsidRPr="00BC1092">
        <w:rPr>
          <w:rFonts w:ascii="Times New Roman" w:hAnsi="Times New Roman" w:cs="Times New Roman"/>
          <w:sz w:val="28"/>
          <w:szCs w:val="28"/>
        </w:rPr>
        <w:t>ж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ден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Турищев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Иван Гр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горьевич, командир отделения 551 отдельного саперного батальона </w:t>
      </w:r>
      <w:r w:rsidRPr="00BC1092">
        <w:rPr>
          <w:rFonts w:ascii="Times New Roman" w:eastAsia="Times New Roman" w:hAnsi="Times New Roman" w:cs="Times New Roman"/>
          <w:b/>
          <w:sz w:val="28"/>
          <w:szCs w:val="28"/>
        </w:rPr>
        <w:t>орденом Красной Звезды.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Приказ по 253 стрелковой 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Калинковичской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 дивизии от 1 мая 1944 г. № 67 /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за подвиг</w:t>
      </w:r>
      <w:proofErr w:type="gramStart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BC1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A0E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С 16 по 18 февраля 1944 г., выполняя отделением задачу по минированию, старший сержант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Турищев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И.Г.четко наладил организацию работы. Несмотря на сильный пулеметный огонь противника, в ответственных моментах лично подавал пример отваги и  мужества, и за 3 ночи напряженной боевой работы в 50-ти метрах от противника установил  1860 противопехотных мин.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    От имени Президиума Верховного Совета ССР за образцовое выполнение  боевых заданий Командования на фронте</w:t>
      </w:r>
      <w:proofErr w:type="gramStart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B074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борьбы с немецкими захватчиками и проявленные при этом доблесть и мужество награжден  </w:t>
      </w:r>
      <w:r w:rsidRPr="00BC1092">
        <w:rPr>
          <w:rFonts w:ascii="Times New Roman" w:eastAsia="Times New Roman" w:hAnsi="Times New Roman" w:cs="Times New Roman"/>
          <w:b/>
          <w:sz w:val="28"/>
          <w:szCs w:val="28"/>
        </w:rPr>
        <w:t>орденом Красной Звезды.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Приказ по 253 стрелковой 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Калинковичской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 дивизии от 21 августа 1944 г. № 144 /</w:t>
      </w:r>
      <w:proofErr w:type="spellStart"/>
      <w:proofErr w:type="gramStart"/>
      <w:r w:rsidRPr="00BC109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за подвиг:</w:t>
      </w:r>
    </w:p>
    <w:p w:rsidR="002A0A0E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     При прорыве сильно укрепленной обороны противника 16.07.1944 г. в ра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оне деревни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Еверце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под сильным минометным огнем противника разминировал минное поле и обезвредил 100 мин, этим дал возможность продвижения пехоты вперед. 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Учитель: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Турищев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Иван Григорьевич награжден и 5 боевыми  медалями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С 1941 по 1945г 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Турищев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И.Г. участвовал</w:t>
      </w:r>
      <w:proofErr w:type="gramStart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 :</w:t>
      </w:r>
      <w:proofErr w:type="gramEnd"/>
    </w:p>
    <w:p w:rsidR="002A0A0E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с августа по  ноябрь 1941 г. на  Юго-Западном фронте;</w:t>
      </w:r>
    </w:p>
    <w:p w:rsidR="002A0A0E" w:rsidRPr="002A0A0E" w:rsidRDefault="00AA7309" w:rsidP="002A0A0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tooltip="Фронт (войсковое объединение)" w:history="1">
        <w:proofErr w:type="gramStart"/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Фронт</w:t>
        </w:r>
      </w:hyperlink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 был образован на юго-западном направлении </w:t>
      </w:r>
      <w:hyperlink r:id="rId8" w:tooltip="22 июня" w:history="1"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22 июня</w:t>
        </w:r>
      </w:hyperlink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9" w:tooltip="1941 год" w:history="1"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1941 года</w:t>
        </w:r>
      </w:hyperlink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 на о</w:t>
      </w:r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новании приказа </w:t>
      </w:r>
      <w:hyperlink r:id="rId10" w:tooltip="Народный комиссариат обороны" w:history="1"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НКО</w:t>
        </w:r>
      </w:hyperlink>
      <w:hyperlink r:id="rId11" w:tooltip="СССР" w:history="1"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СССР</w:t>
        </w:r>
      </w:hyperlink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 от 22 июня 1941 года на базе </w:t>
      </w:r>
      <w:hyperlink r:id="rId12" w:tooltip="Киевский особый военный округ" w:history="1"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Киевского Особого военного округа</w:t>
        </w:r>
      </w:hyperlink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 в составе </w:t>
      </w:r>
      <w:hyperlink r:id="rId13" w:tooltip="5-я армия (1-го формирования)" w:history="1"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5-й</w:t>
        </w:r>
      </w:hyperlink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4" w:tooltip="6-я армия (СССР)" w:history="1"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6-й</w:t>
        </w:r>
      </w:hyperlink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5" w:tooltip="12-я армия (СССР)" w:history="1"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12-й</w:t>
        </w:r>
      </w:hyperlink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 и </w:t>
      </w:r>
      <w:hyperlink r:id="rId16" w:tooltip="26-я армия РККА" w:history="1">
        <w:r w:rsidR="002A0A0E"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26-й армий</w:t>
        </w:r>
      </w:hyperlink>
      <w:r w:rsidR="002A0A0E" w:rsidRPr="002A0A0E">
        <w:rPr>
          <w:rFonts w:ascii="Times New Roman" w:eastAsia="Times New Roman" w:hAnsi="Times New Roman" w:cs="Times New Roman"/>
          <w:sz w:val="28"/>
          <w:szCs w:val="28"/>
        </w:rPr>
        <w:t>. В последующем в него входили 3, 9, 13, 21, 28, 37, 38, 40, 57, 61, 8-я воздушная армии.</w:t>
      </w:r>
      <w:proofErr w:type="gramEnd"/>
    </w:p>
    <w:p w:rsidR="002A0A0E" w:rsidRPr="002A0A0E" w:rsidRDefault="002A0A0E" w:rsidP="002A0A0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A0E">
        <w:rPr>
          <w:rFonts w:ascii="Times New Roman" w:eastAsia="Times New Roman" w:hAnsi="Times New Roman" w:cs="Times New Roman"/>
          <w:sz w:val="28"/>
          <w:szCs w:val="28"/>
        </w:rPr>
        <w:t>В ходе приграничных </w:t>
      </w:r>
      <w:hyperlink r:id="rId17" w:tooltip="Сражение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сражений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1941 года войска фронта отражали удары н</w:t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мецкой </w:t>
      </w:r>
      <w:hyperlink r:id="rId18" w:tooltip="Группа армий 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группы армий «Юг»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на юго-западных границах страны. Механизир</w:t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ванные корпуса фронта задержали продвижение противника в </w:t>
      </w:r>
      <w:hyperlink r:id="rId19" w:tooltip="Битва за Дубно-Луцк-Броды (1941)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танковом сраж</w:t>
        </w:r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е</w:t>
        </w:r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нии под Дубно — Луцком — Бродами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(потеряв в 10 раз больше танков), чем позволили основным силам фронта выйти из Львовского выступа и избежать окружения. Во второй половине июля — начале августа вместе с </w:t>
      </w:r>
      <w:hyperlink r:id="rId20" w:tooltip="Воинская часть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частями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21" w:tooltip="Южный фронт (Великая Отечественная война)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Южного фронта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, части фронта попали в </w:t>
      </w:r>
      <w:hyperlink r:id="rId22" w:tooltip="Битва под Уманью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окружение под Ум</w:t>
        </w:r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а</w:t>
        </w:r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нью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и </w:t>
      </w:r>
      <w:hyperlink r:id="rId23" w:tooltip="Сражение за Киев (1941)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Киевом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. Войска фронта понесли тяжёлые потери. Только в </w:t>
      </w:r>
      <w:hyperlink r:id="rId24" w:tooltip="Плен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плен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попало более 500 тысяч бойцов и </w:t>
      </w:r>
      <w:hyperlink r:id="rId25" w:tooltip="Командир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командиров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. </w:t>
      </w:r>
      <w:hyperlink r:id="rId26" w:tooltip="Командующий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Командующий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фронтом, </w:t>
      </w:r>
      <w:hyperlink r:id="rId27" w:tooltip="Генерал-полковник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генерал-полковник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AA7309">
        <w:fldChar w:fldCharType="begin"/>
      </w:r>
      <w:r w:rsidR="00160144">
        <w:instrText>HYPERLINK "https://ru.wikipedia.org/wiki/%D0%9A%D0%B8%D1%80%D0%BF%D0%BE%D0%BD%D0%BE%D1%81,_%D0%9C%D0%B8%D1%85%D0%B0%D0%B8%D0%BB_%D0%9F%D0%B5%D1%82%D1%80%D0%BE%D0%B2%D0%B8%D1%87" \o "Кирпонос, Михаил Петрович"</w:instrText>
      </w:r>
      <w:r w:rsidR="00AA7309">
        <w:fldChar w:fldCharType="separate"/>
      </w:r>
      <w:r w:rsidRPr="002A0A0E">
        <w:rPr>
          <w:rStyle w:val="a3"/>
          <w:rFonts w:ascii="Times New Roman" w:hAnsi="Times New Roman" w:cs="Times New Roman"/>
          <w:color w:val="auto"/>
          <w:sz w:val="28"/>
          <w:szCs w:val="28"/>
        </w:rPr>
        <w:t>Кирпонос</w:t>
      </w:r>
      <w:proofErr w:type="spellEnd"/>
      <w:r w:rsidR="00AA7309">
        <w:fldChar w:fldCharType="end"/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, начальник </w:t>
      </w:r>
      <w:hyperlink r:id="rId28" w:tooltip="Штаб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штаба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фронта </w:t>
      </w:r>
      <w:hyperlink r:id="rId29" w:tooltip="Генерал-майор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генерал-майор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30" w:tooltip="Тупиков, Василий Иванович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Тупиков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и Член Военного совета фронта </w:t>
      </w:r>
      <w:hyperlink r:id="rId31" w:tooltip="Бурмистенко, Михаил Алексеевич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Бурмистенко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при попытке выйти из окружения поги</w:t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ли.</w:t>
      </w:r>
    </w:p>
    <w:p w:rsidR="002A0A0E" w:rsidRPr="002A0A0E" w:rsidRDefault="002A0A0E" w:rsidP="002A0A0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A0E">
        <w:rPr>
          <w:rFonts w:ascii="Times New Roman" w:eastAsia="Times New Roman" w:hAnsi="Times New Roman" w:cs="Times New Roman"/>
          <w:sz w:val="28"/>
          <w:szCs w:val="28"/>
        </w:rPr>
        <w:t>В сентябре — ноябре 1941 года остатки сил Юго-Западного фронта отошли на рубеж восточнее </w:t>
      </w:r>
      <w:hyperlink r:id="rId32" w:tooltip="Курск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Курска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33" w:tooltip="Харьков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Харькова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34" w:tooltip="Изюм (город)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Изюма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, где были пополнены новобранцами очередного года рождения.</w:t>
      </w:r>
    </w:p>
    <w:p w:rsidR="002A0A0E" w:rsidRPr="002A0A0E" w:rsidRDefault="002A0A0E" w:rsidP="002A0A0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A0A0E">
        <w:rPr>
          <w:rFonts w:ascii="Times New Roman" w:eastAsia="Times New Roman" w:hAnsi="Times New Roman" w:cs="Times New Roman"/>
          <w:sz w:val="28"/>
          <w:szCs w:val="28"/>
        </w:rPr>
        <w:t>В декабре 1941 года фронт силами правого крыла провел </w:t>
      </w:r>
      <w:hyperlink r:id="rId35" w:tooltip="Елецкая операция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Елецкую операцию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, в декабре 1941 — январе 1942 года силами правого крыла провёл </w:t>
      </w:r>
      <w:proofErr w:type="spellStart"/>
      <w:r w:rsidR="00AA7309">
        <w:fldChar w:fldCharType="begin"/>
      </w:r>
      <w:r w:rsidR="00160144">
        <w:instrText>HYPERLINK "https://ru.wikipedia.org/wiki/%D0%9A%D1%83%D1%80%D1%81%D0%BA%D0%BE-%D0%9E%D0%B1%D0%BE%D1%8F%D0%BD%D1%81%D0%BA%D0%B0%D1%8F_%D0%BE%D0%BF%D0%B5%D1%80%D0%B0%D1%86%D0%B8%D1%8F" \o "Курско-Обоянская операция"</w:instrText>
      </w:r>
      <w:r w:rsidR="00AA7309">
        <w:fldChar w:fldCharType="separate"/>
      </w:r>
      <w:r w:rsidRPr="002A0A0E">
        <w:rPr>
          <w:rStyle w:val="a3"/>
          <w:rFonts w:ascii="Times New Roman" w:hAnsi="Times New Roman" w:cs="Times New Roman"/>
          <w:color w:val="auto"/>
          <w:sz w:val="28"/>
          <w:szCs w:val="28"/>
        </w:rPr>
        <w:t>Курско-Обоянскую</w:t>
      </w:r>
      <w:proofErr w:type="spellEnd"/>
      <w:r w:rsidRPr="002A0A0E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операцию</w:t>
      </w:r>
      <w:r w:rsidR="00AA7309">
        <w:fldChar w:fldCharType="end"/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, а в январе 1942 года силами левого крыла совместно с войсками </w:t>
      </w:r>
      <w:hyperlink r:id="rId36" w:tooltip="Южный фронт (Великая Отечественная война)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Южного фронта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— </w:t>
      </w:r>
      <w:proofErr w:type="spellStart"/>
      <w:r w:rsidR="00AA7309">
        <w:fldChar w:fldCharType="begin"/>
      </w:r>
      <w:r w:rsidR="00160144">
        <w:instrText>HYPERLINK "https://ru.wikipedia.org/wiki/%D0%91%D0%B0%D1%80%D0%B2%D0%B5%D0%BD%D0%BA%D0%BE%D0%B2%D0%BE-%D0%9B%D0%BE%D0%B7%D0%BE%D0%B2%D1%81%D0%BA%D0%B0%D1%8F_%D0%BE%D0%BF%D0%B5%D1%80%D0%B0%D1%86%D0%B8%D1%8F" \o "Барвенково-Лозовская операция"</w:instrText>
      </w:r>
      <w:r w:rsidR="00AA7309">
        <w:fldChar w:fldCharType="separate"/>
      </w:r>
      <w:r w:rsidRPr="002A0A0E">
        <w:rPr>
          <w:rStyle w:val="a3"/>
          <w:rFonts w:ascii="Times New Roman" w:hAnsi="Times New Roman" w:cs="Times New Roman"/>
          <w:color w:val="auto"/>
          <w:sz w:val="28"/>
          <w:szCs w:val="28"/>
        </w:rPr>
        <w:t>Барвенково-Лозовскую</w:t>
      </w:r>
      <w:proofErr w:type="spellEnd"/>
      <w:r w:rsidRPr="002A0A0E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операцию</w:t>
      </w:r>
      <w:r w:rsidR="00AA7309">
        <w:fldChar w:fldCharType="end"/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 и, продвину</w:t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A0A0E">
        <w:rPr>
          <w:rFonts w:ascii="Times New Roman" w:eastAsia="Times New Roman" w:hAnsi="Times New Roman" w:cs="Times New Roman"/>
          <w:sz w:val="28"/>
          <w:szCs w:val="28"/>
        </w:rPr>
        <w:t>шись на 100 км, овладел крупным плацдармом на правом берегу </w:t>
      </w:r>
      <w:hyperlink r:id="rId37" w:tooltip="Северский Донец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Северского Донца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. В развернувшемся в конце мая 1942 года </w:t>
      </w:r>
      <w:hyperlink r:id="rId38" w:tooltip="Cражение (страница отсутствует)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сражении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, известном</w:t>
      </w:r>
      <w:proofErr w:type="gramEnd"/>
      <w:r w:rsidRPr="002A0A0E">
        <w:rPr>
          <w:rFonts w:ascii="Times New Roman" w:eastAsia="Times New Roman" w:hAnsi="Times New Roman" w:cs="Times New Roman"/>
          <w:sz w:val="28"/>
          <w:szCs w:val="28"/>
        </w:rPr>
        <w:t>, как </w:t>
      </w:r>
      <w:hyperlink r:id="rId39" w:tooltip="Харьковская операция (1942)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битва под Харьковом 1942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, войска фронта попали в </w:t>
      </w:r>
      <w:hyperlink r:id="rId40" w:tooltip="Окружение" w:history="1">
        <w:r w:rsidRPr="002A0A0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окружение</w:t>
        </w:r>
      </w:hyperlink>
      <w:r w:rsidRPr="002A0A0E">
        <w:rPr>
          <w:rFonts w:ascii="Times New Roman" w:eastAsia="Times New Roman" w:hAnsi="Times New Roman" w:cs="Times New Roman"/>
          <w:sz w:val="28"/>
          <w:szCs w:val="28"/>
        </w:rPr>
        <w:t> и понесли тяжёлые потери.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с апреля  по июнь 1942 г. – Северо-Западный фронт;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с августа  по ноябрь 1943 г. – 1-й Украинский фронт;</w:t>
      </w:r>
    </w:p>
    <w:p w:rsidR="002A0A0E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с января по  февраль 1944 г. – Белорусский фронт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     Имел три ранения 18.11.1941 г. – ЮЗФ, 23.06.1942 г</w:t>
      </w:r>
      <w:proofErr w:type="gramStart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– СЗФ, 19.06.1944 г.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После войны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Турищев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И.Г. работал в колхозе «Победа»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Start"/>
      <w:r w:rsidRPr="00BC1092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BC1092">
        <w:rPr>
          <w:rFonts w:ascii="Times New Roman" w:eastAsia="Times New Roman" w:hAnsi="Times New Roman" w:cs="Times New Roman"/>
          <w:sz w:val="28"/>
          <w:szCs w:val="28"/>
        </w:rPr>
        <w:t>оволокинской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Иван Григорьевич любил свою работу. Он часто встречался с учениками нашей школы, рассказывал им о мужестве и отваге советских людей в боях с гитл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ровскими захватчиками.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Умер 23.09.2000 в возрасте 84 лет.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Трудно было завоевать победу. Много наших воинов погибло на полях ср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жений. Если каждому погибшему посвятить минутное молчание, тогда насел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ние всей Земли будет молчать тридцать лет!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Предлагаю почтить память героев Великой Отечественной войны минутой молчания.</w:t>
      </w:r>
    </w:p>
    <w:p w:rsidR="002A0A0E" w:rsidRPr="00BC1092" w:rsidRDefault="002A0A0E" w:rsidP="002A0A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Вот уже нет с нами героя, но мы живы! Не это ли величайшее счастье? В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деть </w:t>
      </w:r>
      <w:proofErr w:type="spellStart"/>
      <w:r w:rsidRPr="00BC1092">
        <w:rPr>
          <w:rFonts w:ascii="Times New Roman" w:eastAsia="Times New Roman" w:hAnsi="Times New Roman" w:cs="Times New Roman"/>
          <w:sz w:val="28"/>
          <w:szCs w:val="28"/>
        </w:rPr>
        <w:t>голубое</w:t>
      </w:r>
      <w:proofErr w:type="spellEnd"/>
      <w:r w:rsidRPr="00BC1092">
        <w:rPr>
          <w:rFonts w:ascii="Times New Roman" w:eastAsia="Times New Roman" w:hAnsi="Times New Roman" w:cs="Times New Roman"/>
          <w:sz w:val="28"/>
          <w:szCs w:val="28"/>
        </w:rPr>
        <w:t xml:space="preserve"> небо и ясное солнышко! А за все это люди заплатили ни много ни мало: отдали свою жизнь.</w:t>
      </w:r>
    </w:p>
    <w:p w:rsidR="002A0A0E" w:rsidRDefault="002A0A0E" w:rsidP="002A0A0E">
      <w:pPr>
        <w:pStyle w:val="a4"/>
        <w:jc w:val="both"/>
      </w:pPr>
      <w:r w:rsidRPr="00BC1092">
        <w:rPr>
          <w:rFonts w:ascii="Times New Roman" w:eastAsia="Times New Roman" w:hAnsi="Times New Roman" w:cs="Times New Roman"/>
          <w:sz w:val="28"/>
          <w:szCs w:val="28"/>
        </w:rPr>
        <w:t>Память о них, о подвигах будет жить веч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BC2EB7">
        <w:rPr>
          <w:rFonts w:eastAsia="Times New Roman"/>
        </w:rPr>
        <w:t>…</w:t>
      </w:r>
    </w:p>
    <w:p w:rsidR="002A0A0E" w:rsidRPr="00D10B02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10B02">
        <w:rPr>
          <w:rFonts w:ascii="Times New Roman" w:hAnsi="Times New Roman" w:cs="Times New Roman"/>
          <w:i/>
          <w:sz w:val="28"/>
          <w:szCs w:val="28"/>
        </w:rPr>
        <w:t>Учитель:</w:t>
      </w:r>
      <w:r w:rsidRPr="00D10B02">
        <w:rPr>
          <w:rFonts w:ascii="Times New Roman" w:hAnsi="Times New Roman" w:cs="Times New Roman"/>
          <w:sz w:val="28"/>
          <w:szCs w:val="28"/>
        </w:rPr>
        <w:t xml:space="preserve"> - Ребята, вы сегодня много узнали! Расскажите нам, пожалуйста, то, что вам больше всего запомнилось! То, что для вас было самым интересным. </w:t>
      </w:r>
    </w:p>
    <w:p w:rsidR="002A0A0E" w:rsidRPr="00D10B02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10B02">
        <w:rPr>
          <w:rFonts w:ascii="Times New Roman" w:hAnsi="Times New Roman" w:cs="Times New Roman"/>
          <w:sz w:val="28"/>
          <w:szCs w:val="28"/>
        </w:rPr>
        <w:t>Какими должен быть настоящий герой? ( Ответы детей)</w:t>
      </w:r>
    </w:p>
    <w:p w:rsidR="00B07499" w:rsidRDefault="00B07499" w:rsidP="002A0A0E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A0A0E" w:rsidRPr="00D10B02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10B02">
        <w:rPr>
          <w:rFonts w:ascii="Times New Roman" w:hAnsi="Times New Roman" w:cs="Times New Roman"/>
          <w:i/>
          <w:sz w:val="28"/>
          <w:szCs w:val="28"/>
        </w:rPr>
        <w:t>Учитель:</w:t>
      </w:r>
      <w:r w:rsidRPr="00D10B02">
        <w:rPr>
          <w:rFonts w:ascii="Times New Roman" w:hAnsi="Times New Roman" w:cs="Times New Roman"/>
          <w:sz w:val="28"/>
          <w:szCs w:val="28"/>
        </w:rPr>
        <w:t xml:space="preserve"> - Не забывайте о подвигах ваших предков! Помните и почитайте их, ведь они воевали за нас. Гордитесь тем, что вы учитесь в школе, которая носит имя Героя Советского Союза.</w:t>
      </w:r>
    </w:p>
    <w:p w:rsidR="002A0A0E" w:rsidRPr="00D10B02" w:rsidRDefault="002A0A0E" w:rsidP="002A0A0E">
      <w:pPr>
        <w:pStyle w:val="a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0B02">
        <w:rPr>
          <w:rFonts w:ascii="Times New Roman" w:hAnsi="Times New Roman" w:cs="Times New Roman"/>
          <w:iCs/>
          <w:sz w:val="28"/>
          <w:szCs w:val="28"/>
        </w:rPr>
        <w:t xml:space="preserve">И сегодня мы почтим память героев своей семьи, но также героев школы и всех тех, кто уходил на фронт со школьной скамьи. Участвуя в акции «Сад памяти». Ее цель – создание зеленых памятников каждому, кто погиб в годы Великой Отечественной войны. </w:t>
      </w:r>
    </w:p>
    <w:p w:rsidR="002A0A0E" w:rsidRPr="00D10B02" w:rsidRDefault="002A0A0E" w:rsidP="002A0A0E">
      <w:pPr>
        <w:pStyle w:val="a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0B02">
        <w:rPr>
          <w:rFonts w:ascii="Times New Roman" w:hAnsi="Times New Roman" w:cs="Times New Roman"/>
          <w:iCs/>
          <w:sz w:val="28"/>
          <w:szCs w:val="28"/>
        </w:rPr>
        <w:t>- Высадка деревьев.</w:t>
      </w:r>
    </w:p>
    <w:p w:rsidR="002A0A0E" w:rsidRPr="00D10B02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A0A0E" w:rsidRPr="00D10B02" w:rsidRDefault="002A0A0E" w:rsidP="002A0A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6F11" w:rsidRDefault="00446F11" w:rsidP="00446F11">
      <w:pPr>
        <w:widowControl w:val="0"/>
        <w:tabs>
          <w:tab w:val="left" w:pos="7230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46F11" w:rsidRDefault="00446F11" w:rsidP="00446F11">
      <w:pPr>
        <w:widowControl w:val="0"/>
        <w:tabs>
          <w:tab w:val="left" w:pos="7230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46F11" w:rsidRDefault="00446F11" w:rsidP="00446F11">
      <w:pPr>
        <w:widowControl w:val="0"/>
        <w:tabs>
          <w:tab w:val="left" w:pos="7230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46F11" w:rsidRDefault="00446F11" w:rsidP="00446F1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6F11" w:rsidSect="00446F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3C4" w:rsidRDefault="008D43C4" w:rsidP="00E70040">
      <w:pPr>
        <w:spacing w:after="0" w:line="240" w:lineRule="auto"/>
      </w:pPr>
      <w:r>
        <w:separator/>
      </w:r>
    </w:p>
  </w:endnote>
  <w:endnote w:type="continuationSeparator" w:id="1">
    <w:p w:rsidR="008D43C4" w:rsidRDefault="008D43C4" w:rsidP="00E70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3C4" w:rsidRDefault="008D43C4" w:rsidP="00E70040">
      <w:pPr>
        <w:spacing w:after="0" w:line="240" w:lineRule="auto"/>
      </w:pPr>
      <w:r>
        <w:separator/>
      </w:r>
    </w:p>
  </w:footnote>
  <w:footnote w:type="continuationSeparator" w:id="1">
    <w:p w:rsidR="008D43C4" w:rsidRDefault="008D43C4" w:rsidP="00E700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1ED4"/>
    <w:multiLevelType w:val="multilevel"/>
    <w:tmpl w:val="E57A2386"/>
    <w:lvl w:ilvl="0">
      <w:start w:val="7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1F64D9"/>
    <w:multiLevelType w:val="multilevel"/>
    <w:tmpl w:val="416EA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6F4E18"/>
    <w:multiLevelType w:val="hybridMultilevel"/>
    <w:tmpl w:val="F5D48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C4A6F"/>
    <w:multiLevelType w:val="hybridMultilevel"/>
    <w:tmpl w:val="FE0CA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E15E6D"/>
    <w:rsid w:val="00160144"/>
    <w:rsid w:val="00236F90"/>
    <w:rsid w:val="002A0A0E"/>
    <w:rsid w:val="0043396A"/>
    <w:rsid w:val="00446F11"/>
    <w:rsid w:val="004A6215"/>
    <w:rsid w:val="004E2ECB"/>
    <w:rsid w:val="00725DE1"/>
    <w:rsid w:val="00771EB0"/>
    <w:rsid w:val="008D43C4"/>
    <w:rsid w:val="00AA7309"/>
    <w:rsid w:val="00B07499"/>
    <w:rsid w:val="00D73F28"/>
    <w:rsid w:val="00E15E6D"/>
    <w:rsid w:val="00E70040"/>
    <w:rsid w:val="00E94333"/>
    <w:rsid w:val="00F66A94"/>
    <w:rsid w:val="00FC4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446F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446F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rsid w:val="00446F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rsid w:val="00446F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0">
    <w:name w:val="Основной текст (3)"/>
    <w:basedOn w:val="3"/>
    <w:rsid w:val="00446F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0">
    <w:name w:val="Основной текст (4)"/>
    <w:basedOn w:val="4"/>
    <w:rsid w:val="00446F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3">
    <w:name w:val="Hyperlink"/>
    <w:basedOn w:val="a0"/>
    <w:uiPriority w:val="99"/>
    <w:unhideWhenUsed/>
    <w:rsid w:val="00F66A94"/>
    <w:rPr>
      <w:color w:val="0563C1" w:themeColor="hyperlink"/>
      <w:u w:val="single"/>
    </w:rPr>
  </w:style>
  <w:style w:type="paragraph" w:styleId="a4">
    <w:name w:val="No Spacing"/>
    <w:uiPriority w:val="1"/>
    <w:qFormat/>
    <w:rsid w:val="00F66A9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A0A0E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semiHidden/>
    <w:unhideWhenUsed/>
    <w:rsid w:val="002A0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A0A0E"/>
  </w:style>
  <w:style w:type="character" w:customStyle="1" w:styleId="CharAttribute484">
    <w:name w:val="CharAttribute484"/>
    <w:uiPriority w:val="99"/>
    <w:rsid w:val="002A0A0E"/>
    <w:rPr>
      <w:rFonts w:ascii="Times New Roman" w:eastAsia="Times New Roman"/>
      <w:i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2_%D0%B8%D1%8E%D0%BD%D1%8F" TargetMode="External"/><Relationship Id="rId13" Type="http://schemas.openxmlformats.org/officeDocument/2006/relationships/hyperlink" Target="https://ru.wikipedia.org/wiki/5-%D1%8F_%D0%B0%D1%80%D0%BC%D0%B8%D1%8F_(1-%D0%B3%D0%BE_%D1%84%D0%BE%D1%80%D0%BC%D0%B8%D1%80%D0%BE%D0%B2%D0%B0%D0%BD%D0%B8%D1%8F)" TargetMode="External"/><Relationship Id="rId18" Type="http://schemas.openxmlformats.org/officeDocument/2006/relationships/hyperlink" Target="https://ru.wikipedia.org/wiki/%D0%93%D1%80%D1%83%D0%BF%D0%BF%D0%B0_%D0%B0%D1%80%D0%BC%D0%B8%D0%B9_%C2%AB%D0%AE%D0%B3%C2%BB" TargetMode="External"/><Relationship Id="rId26" Type="http://schemas.openxmlformats.org/officeDocument/2006/relationships/hyperlink" Target="https://ru.wikipedia.org/wiki/%D0%9A%D0%BE%D0%BC%D0%B0%D0%BD%D0%B4%D1%83%D1%8E%D1%89%D0%B8%D0%B9" TargetMode="External"/><Relationship Id="rId39" Type="http://schemas.openxmlformats.org/officeDocument/2006/relationships/hyperlink" Target="https://ru.wikipedia.org/wiki/%D0%A5%D0%B0%D1%80%D1%8C%D0%BA%D0%BE%D0%B2%D1%81%D0%BA%D0%B0%D1%8F_%D0%BE%D0%BF%D0%B5%D1%80%D0%B0%D1%86%D0%B8%D1%8F_(1942)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E%D0%B6%D0%BD%D1%8B%D0%B9_%D1%84%D1%80%D0%BE%D0%BD%D1%82_(%D0%92%D0%B5%D0%BB%D0%B8%D0%BA%D0%B0%D1%8F_%D0%9E%D1%82%D0%B5%D1%87%D0%B5%D1%81%D1%82%D0%B2%D0%B5%D0%BD%D0%BD%D0%B0%D1%8F_%D0%B2%D0%BE%D0%B9%D0%BD%D0%B0)" TargetMode="External"/><Relationship Id="rId34" Type="http://schemas.openxmlformats.org/officeDocument/2006/relationships/hyperlink" Target="https://ru.wikipedia.org/wiki/%D0%98%D0%B7%D1%8E%D0%BC_(%D0%B3%D0%BE%D1%80%D0%BE%D0%B4)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ru.wikipedia.org/wiki/%D0%A4%D1%80%D0%BE%D0%BD%D1%82_(%D0%B2%D0%BE%D0%B9%D1%81%D0%BA%D0%BE%D0%B2%D0%BE%D0%B5_%D0%BE%D0%B1%D1%8A%D0%B5%D0%B4%D0%B8%D0%BD%D0%B5%D0%BD%D0%B8%D0%B5)" TargetMode="External"/><Relationship Id="rId12" Type="http://schemas.openxmlformats.org/officeDocument/2006/relationships/hyperlink" Target="https://ru.wikipedia.org/wiki/%D0%9A%D0%B8%D0%B5%D0%B2%D1%81%D0%BA%D0%B8%D0%B9_%D0%BE%D1%81%D0%BE%D0%B1%D1%8B%D0%B9_%D0%B2%D0%BE%D0%B5%D0%BD%D0%BD%D1%8B%D0%B9_%D0%BE%D0%BA%D1%80%D1%83%D0%B3" TargetMode="External"/><Relationship Id="rId17" Type="http://schemas.openxmlformats.org/officeDocument/2006/relationships/hyperlink" Target="https://ru.wikipedia.org/wiki/%D0%A1%D1%80%D0%B0%D0%B6%D0%B5%D0%BD%D0%B8%D0%B5" TargetMode="External"/><Relationship Id="rId25" Type="http://schemas.openxmlformats.org/officeDocument/2006/relationships/hyperlink" Target="https://ru.wikipedia.org/wiki/%D0%9A%D0%BE%D0%BC%D0%B0%D0%BD%D0%B4%D0%B8%D1%80" TargetMode="External"/><Relationship Id="rId33" Type="http://schemas.openxmlformats.org/officeDocument/2006/relationships/hyperlink" Target="https://ru.wikipedia.org/wiki/%D0%A5%D0%B0%D1%80%D1%8C%D0%BA%D0%BE%D0%B2" TargetMode="External"/><Relationship Id="rId38" Type="http://schemas.openxmlformats.org/officeDocument/2006/relationships/hyperlink" Target="https://ru.wikipedia.org/w/index.php?title=C%D1%80%D0%B0%D0%B6%D0%B5%D0%BD%D0%B8%D0%B5&amp;action=edit&amp;redlink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26-%D1%8F_%D0%B0%D1%80%D0%BC%D0%B8%D1%8F_%D0%A0%D0%9A%D0%9A%D0%90" TargetMode="External"/><Relationship Id="rId20" Type="http://schemas.openxmlformats.org/officeDocument/2006/relationships/hyperlink" Target="https://ru.wikipedia.org/wiki/%D0%92%D0%BE%D0%B8%D0%BD%D1%81%D0%BA%D0%B0%D1%8F_%D1%87%D0%B0%D1%81%D1%82%D1%8C" TargetMode="External"/><Relationship Id="rId29" Type="http://schemas.openxmlformats.org/officeDocument/2006/relationships/hyperlink" Target="https://ru.wikipedia.org/wiki/%D0%93%D0%B5%D0%BD%D0%B5%D1%80%D0%B0%D0%BB-%D0%BC%D0%B0%D0%B9%D0%BE%D1%80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1%D0%A1%D0%A1%D0%A0" TargetMode="External"/><Relationship Id="rId24" Type="http://schemas.openxmlformats.org/officeDocument/2006/relationships/hyperlink" Target="https://ru.wikipedia.org/wiki/%D0%9F%D0%BB%D0%B5%D0%BD" TargetMode="External"/><Relationship Id="rId32" Type="http://schemas.openxmlformats.org/officeDocument/2006/relationships/hyperlink" Target="https://ru.wikipedia.org/wiki/%D0%9A%D1%83%D1%80%D1%81%D0%BA" TargetMode="External"/><Relationship Id="rId37" Type="http://schemas.openxmlformats.org/officeDocument/2006/relationships/hyperlink" Target="https://ru.wikipedia.org/wiki/%D0%A1%D0%B5%D0%B2%D0%B5%D1%80%D1%81%D0%BA%D0%B8%D0%B9_%D0%94%D0%BE%D0%BD%D0%B5%D1%86" TargetMode="External"/><Relationship Id="rId40" Type="http://schemas.openxmlformats.org/officeDocument/2006/relationships/hyperlink" Target="https://ru.wikipedia.org/wiki/%D0%9E%D0%BA%D1%80%D1%83%D0%B6%D0%B5%D0%BD%D0%B8%D0%B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12-%D1%8F_%D0%B0%D1%80%D0%BC%D0%B8%D1%8F_(%D0%A1%D0%A1%D0%A1%D0%A0)" TargetMode="External"/><Relationship Id="rId23" Type="http://schemas.openxmlformats.org/officeDocument/2006/relationships/hyperlink" Target="https://ru.wikipedia.org/wiki/%D0%A1%D1%80%D0%B0%D0%B6%D0%B5%D0%BD%D0%B8%D0%B5_%D0%B7%D0%B0_%D0%9A%D0%B8%D0%B5%D0%B2_(1941)" TargetMode="External"/><Relationship Id="rId28" Type="http://schemas.openxmlformats.org/officeDocument/2006/relationships/hyperlink" Target="https://ru.wikipedia.org/wiki/%D0%A8%D1%82%D0%B0%D0%B1" TargetMode="External"/><Relationship Id="rId36" Type="http://schemas.openxmlformats.org/officeDocument/2006/relationships/hyperlink" Target="https://ru.wikipedia.org/wiki/%D0%AE%D0%B6%D0%BD%D1%8B%D0%B9_%D1%84%D1%80%D0%BE%D0%BD%D1%82_(%D0%92%D0%B5%D0%BB%D0%B8%D0%BA%D0%B0%D1%8F_%D0%9E%D1%82%D0%B5%D1%87%D0%B5%D1%81%D1%82%D0%B2%D0%B5%D0%BD%D0%BD%D0%B0%D1%8F_%D0%B2%D0%BE%D0%B9%D0%BD%D0%B0)" TargetMode="External"/><Relationship Id="rId10" Type="http://schemas.openxmlformats.org/officeDocument/2006/relationships/hyperlink" Target="https://ru.wikipedia.org/wiki/%D0%9D%D0%B0%D1%80%D0%BE%D0%B4%D0%BD%D1%8B%D0%B9_%D0%BA%D0%BE%D0%BC%D0%B8%D1%81%D1%81%D0%B0%D1%80%D0%B8%D0%B0%D1%82_%D0%BE%D0%B1%D0%BE%D1%80%D0%BE%D0%BD%D1%8B" TargetMode="External"/><Relationship Id="rId19" Type="http://schemas.openxmlformats.org/officeDocument/2006/relationships/hyperlink" Target="https://ru.wikipedia.org/wiki/%D0%91%D0%B8%D1%82%D0%B2%D0%B0_%D0%B7%D0%B0_%D0%94%D1%83%D0%B1%D0%BD%D0%BE-%D0%9B%D1%83%D1%86%D0%BA-%D0%91%D1%80%D0%BE%D0%B4%D1%8B_(1941)" TargetMode="External"/><Relationship Id="rId31" Type="http://schemas.openxmlformats.org/officeDocument/2006/relationships/hyperlink" Target="https://ru.wikipedia.org/wiki/%D0%91%D1%83%D1%80%D0%BC%D0%B8%D1%81%D1%82%D0%B5%D0%BD%D0%BA%D0%BE,_%D0%9C%D0%B8%D1%85%D0%B0%D0%B8%D0%BB_%D0%90%D0%BB%D0%B5%D0%BA%D1%81%D0%B5%D0%B5%D0%B2%D0%B8%D1%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941_%D0%B3%D0%BE%D0%B4" TargetMode="External"/><Relationship Id="rId14" Type="http://schemas.openxmlformats.org/officeDocument/2006/relationships/hyperlink" Target="https://ru.wikipedia.org/wiki/6-%D1%8F_%D0%B0%D1%80%D0%BC%D0%B8%D1%8F_(%D0%A1%D0%A1%D0%A1%D0%A0)" TargetMode="External"/><Relationship Id="rId22" Type="http://schemas.openxmlformats.org/officeDocument/2006/relationships/hyperlink" Target="https://ru.wikipedia.org/wiki/%D0%91%D0%B8%D1%82%D0%B2%D0%B0_%D0%BF%D0%BE%D0%B4_%D0%A3%D0%BC%D0%B0%D0%BD%D1%8C%D1%8E" TargetMode="External"/><Relationship Id="rId27" Type="http://schemas.openxmlformats.org/officeDocument/2006/relationships/hyperlink" Target="https://ru.wikipedia.org/wiki/%D0%93%D0%B5%D0%BD%D0%B5%D1%80%D0%B0%D0%BB-%D0%BF%D0%BE%D0%BB%D0%BA%D0%BE%D0%B2%D0%BD%D0%B8%D0%BA" TargetMode="External"/><Relationship Id="rId30" Type="http://schemas.openxmlformats.org/officeDocument/2006/relationships/hyperlink" Target="https://ru.wikipedia.org/wiki/%D0%A2%D1%83%D0%BF%D0%B8%D0%BA%D0%BE%D0%B2,_%D0%92%D0%B0%D1%81%D0%B8%D0%BB%D0%B8%D0%B9_%D0%98%D0%B2%D0%B0%D0%BD%D0%BE%D0%B2%D0%B8%D1%87" TargetMode="External"/><Relationship Id="rId35" Type="http://schemas.openxmlformats.org/officeDocument/2006/relationships/hyperlink" Target="https://ru.wikipedia.org/wiki/%D0%95%D0%BB%D0%B5%D1%86%D0%BA%D0%B0%D1%8F_%D0%BE%D0%BF%D0%B5%D1%80%D0%B0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3270</Words>
  <Characters>18643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Друшляков Юрий Сергеевич</dc:creator>
  <cp:keywords/>
  <dc:description/>
  <cp:lastModifiedBy>111</cp:lastModifiedBy>
  <cp:revision>7</cp:revision>
  <dcterms:created xsi:type="dcterms:W3CDTF">2021-05-13T10:45:00Z</dcterms:created>
  <dcterms:modified xsi:type="dcterms:W3CDTF">2021-12-27T15:10:00Z</dcterms:modified>
</cp:coreProperties>
</file>